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F71" w:rsidRDefault="00B46F71" w:rsidP="00B46F71">
      <w:pPr>
        <w:spacing w:line="360" w:lineRule="auto"/>
        <w:jc w:val="center"/>
        <w:rPr>
          <w:rFonts w:ascii="黑体" w:eastAsia="黑体" w:hAnsi="黑体" w:cs="Times New Roman" w:hint="eastAsia"/>
          <w:b/>
          <w:bCs/>
          <w:color w:val="FF0000"/>
          <w:sz w:val="36"/>
          <w:szCs w:val="36"/>
        </w:rPr>
      </w:pPr>
      <w:bookmarkStart w:id="0" w:name="_GoBack"/>
      <w:r w:rsidRPr="00015359">
        <w:rPr>
          <w:rFonts w:ascii="黑体" w:eastAsia="黑体" w:hAnsi="黑体" w:cs="Times New Roman" w:hint="eastAsia"/>
          <w:b/>
          <w:bCs/>
          <w:color w:val="FF0000"/>
          <w:sz w:val="36"/>
          <w:szCs w:val="36"/>
        </w:rPr>
        <w:t>13.</w:t>
      </w:r>
      <w:r w:rsidR="00015359" w:rsidRPr="00015359">
        <w:rPr>
          <w:rFonts w:ascii="黑体" w:eastAsia="黑体" w:hAnsi="黑体" w:cs="Times New Roman" w:hint="eastAsia"/>
          <w:b/>
          <w:bCs/>
          <w:color w:val="FF0000"/>
          <w:sz w:val="36"/>
          <w:szCs w:val="36"/>
        </w:rPr>
        <w:t>3</w:t>
      </w:r>
      <w:r w:rsidRPr="00015359">
        <w:rPr>
          <w:rFonts w:ascii="黑体" w:eastAsia="黑体" w:hAnsi="黑体" w:cs="Times New Roman"/>
          <w:b/>
          <w:bCs/>
          <w:color w:val="FF0000"/>
          <w:sz w:val="36"/>
          <w:szCs w:val="36"/>
        </w:rPr>
        <w:t xml:space="preserve"> </w:t>
      </w:r>
      <w:r w:rsidR="00015359" w:rsidRPr="00015359">
        <w:rPr>
          <w:rFonts w:ascii="黑体" w:eastAsia="黑体" w:hAnsi="黑体" w:hint="eastAsia"/>
          <w:b/>
          <w:bCs/>
          <w:color w:val="FF0000"/>
          <w:sz w:val="36"/>
          <w:szCs w:val="36"/>
        </w:rPr>
        <w:t>比热容</w:t>
      </w:r>
      <w:r w:rsidR="00015359" w:rsidRPr="00015359">
        <w:rPr>
          <w:rFonts w:ascii="黑体" w:eastAsia="黑体" w:hAnsi="黑体" w:hint="eastAsia"/>
          <w:b/>
          <w:bCs/>
          <w:color w:val="FF0000"/>
          <w:sz w:val="36"/>
          <w:szCs w:val="36"/>
        </w:rPr>
        <w:t xml:space="preserve"> </w:t>
      </w:r>
      <w:r w:rsidRPr="00015359">
        <w:rPr>
          <w:rFonts w:ascii="黑体" w:eastAsia="黑体" w:hAnsi="黑体" w:cs="Times New Roman" w:hint="eastAsia"/>
          <w:b/>
          <w:bCs/>
          <w:color w:val="FF0000"/>
          <w:sz w:val="36"/>
          <w:szCs w:val="36"/>
        </w:rPr>
        <w:t>考点精</w:t>
      </w:r>
      <w:r w:rsidR="00CB1B70">
        <w:rPr>
          <w:rFonts w:ascii="黑体" w:eastAsia="黑体" w:hAnsi="黑体" w:cs="Times New Roman" w:hint="eastAsia"/>
          <w:b/>
          <w:bCs/>
          <w:color w:val="FF0000"/>
          <w:sz w:val="36"/>
          <w:szCs w:val="36"/>
        </w:rPr>
        <w:t>练</w:t>
      </w:r>
      <w:r w:rsidRPr="00015359">
        <w:rPr>
          <w:rFonts w:ascii="黑体" w:eastAsia="黑体" w:hAnsi="黑体" w:cs="Times New Roman" w:hint="eastAsia"/>
          <w:b/>
          <w:bCs/>
          <w:color w:val="FF0000"/>
          <w:sz w:val="36"/>
          <w:szCs w:val="36"/>
        </w:rPr>
        <w:t>（</w:t>
      </w:r>
      <w:r w:rsidR="00060AA4">
        <w:rPr>
          <w:rFonts w:ascii="黑体" w:eastAsia="黑体" w:hAnsi="黑体" w:cs="Times New Roman" w:hint="eastAsia"/>
          <w:b/>
          <w:bCs/>
          <w:color w:val="FF0000"/>
          <w:sz w:val="36"/>
          <w:szCs w:val="36"/>
        </w:rPr>
        <w:t>解析</w:t>
      </w:r>
      <w:r w:rsidRPr="00015359">
        <w:rPr>
          <w:rFonts w:ascii="黑体" w:eastAsia="黑体" w:hAnsi="黑体" w:cs="Times New Roman" w:hint="eastAsia"/>
          <w:b/>
          <w:bCs/>
          <w:color w:val="FF0000"/>
          <w:sz w:val="36"/>
          <w:szCs w:val="36"/>
        </w:rPr>
        <w:t>版）</w:t>
      </w:r>
    </w:p>
    <w:bookmarkEnd w:id="0"/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szCs w:val="21"/>
        </w:rPr>
        <w:t>一、选择题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1.</w:t>
      </w:r>
      <w:r>
        <w:rPr>
          <w:rFonts w:ascii="Times New Roman" w:eastAsia="宋体" w:hAnsi="Times New Roman" w:cs="Times New Roman"/>
          <w:color w:val="000000"/>
          <w:szCs w:val="21"/>
        </w:rPr>
        <w:t>如图在探究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不同物质的吸热能力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时，同学们使用的器材有：相同规格的电加热器、玻璃杯、温度计、初温和质量都相同的水和食用油，关于实验，下列说法正确的是（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szCs w:val="21"/>
        </w:rPr>
        <w:t>）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 wp14:anchorId="60FB7EEB" wp14:editId="2B40DCAE">
            <wp:extent cx="2038350" cy="1333500"/>
            <wp:effectExtent l="0" t="0" r="0" b="0"/>
            <wp:docPr id="1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605909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食用油吸热升温快，说明食用油吸热能力强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物体吸热多少是由它的物质种类决定的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加热相同的时间，末温低的物体吸热能力强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将食用油和水加热到相同的温度时，它们吸收的热量相同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【解析】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【详解】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．实验中，食用油吸热升温较快，由</w:t>
      </w:r>
      <w:r>
        <w:rPr>
          <w:rFonts w:ascii="Times New Roman" w:eastAsia="宋体" w:hAnsi="Times New Roman" w:cs="Times New Roman"/>
          <w:color w:val="FF0000"/>
          <w:szCs w:val="21"/>
        </w:rPr>
        <w:object w:dxaOrig="13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65.25pt;height:36pt" o:ole="">
            <v:imagedata r:id="rId9" o:title="eqId4dddb12449cd4cf9a1356fcb677df732"/>
          </v:shape>
          <o:OLEObject Type="Embed" ProgID="Equation.DSMT4" ShapeID="_x0000_i1025" DrawAspect="Content" ObjectID="_1695020126" r:id="rId10"/>
        </w:object>
      </w:r>
      <w:r>
        <w:rPr>
          <w:rFonts w:ascii="Times New Roman" w:eastAsia="宋体" w:hAnsi="Times New Roman" w:cs="Times New Roman"/>
          <w:color w:val="FF0000"/>
          <w:szCs w:val="21"/>
        </w:rPr>
        <w:t>说明食用油的比热容小，吸热能力较弱，故选项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错误．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．在本实验中，加热时间越长说明物体吸热越多，故选项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错误．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．实验中，加热相同的时间，说明吸收了相同的热量，由</w:t>
      </w:r>
      <w:r>
        <w:rPr>
          <w:rFonts w:ascii="Times New Roman" w:eastAsia="宋体" w:hAnsi="Times New Roman" w:cs="Times New Roman"/>
          <w:color w:val="FF0000"/>
          <w:szCs w:val="21"/>
        </w:rPr>
        <w:object w:dxaOrig="1300" w:dyaOrig="720">
          <v:shape id="_x0000_i1026" type="#_x0000_t75" alt="学科网(www.zxxk.com)--教育资源门户，提供试卷、教案、课件、论文、素材以及各类教学资源下载，还有大量而丰富的教学相关资讯！" style="width:65.25pt;height:36pt" o:ole="">
            <v:imagedata r:id="rId9" o:title="eqId4dddb12449cd4cf9a1356fcb677df732"/>
          </v:shape>
          <o:OLEObject Type="Embed" ProgID="Equation.DSMT4" ShapeID="_x0000_i1026" DrawAspect="Content" ObjectID="_1695020127" r:id="rId11"/>
        </w:object>
      </w:r>
      <w:r>
        <w:rPr>
          <w:rFonts w:ascii="Times New Roman" w:eastAsia="宋体" w:hAnsi="Times New Roman" w:cs="Times New Roman"/>
          <w:color w:val="FF0000"/>
          <w:szCs w:val="21"/>
        </w:rPr>
        <w:t>可知，末温低的物质比热容大，吸热能力强，故选项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正确．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．由</w:t>
      </w:r>
      <w:r>
        <w:rPr>
          <w:rFonts w:ascii="Times New Roman" w:eastAsia="宋体" w:hAnsi="Times New Roman" w:cs="Times New Roman"/>
          <w:i/>
          <w:color w:val="FF0000"/>
          <w:szCs w:val="21"/>
        </w:rPr>
        <w:t>Q</w:t>
      </w:r>
      <w:r>
        <w:rPr>
          <w:rFonts w:ascii="Times New Roman" w:eastAsia="宋体" w:hAnsi="Times New Roman" w:cs="Times New Roman"/>
          <w:color w:val="FF0000"/>
          <w:szCs w:val="21"/>
        </w:rPr>
        <w:t>=</w:t>
      </w:r>
      <w:proofErr w:type="spellStart"/>
      <w:r>
        <w:rPr>
          <w:rFonts w:ascii="Times New Roman" w:eastAsia="宋体" w:hAnsi="Times New Roman" w:cs="Times New Roman"/>
          <w:i/>
          <w:color w:val="FF0000"/>
          <w:szCs w:val="21"/>
        </w:rPr>
        <w:t>cmΔt</w:t>
      </w:r>
      <w:proofErr w:type="spellEnd"/>
      <w:r>
        <w:rPr>
          <w:rFonts w:ascii="Times New Roman" w:eastAsia="宋体" w:hAnsi="Times New Roman" w:cs="Times New Roman"/>
          <w:color w:val="FF0000"/>
          <w:szCs w:val="21"/>
        </w:rPr>
        <w:t>可知，质量相同的水和食用油，由于比热容不同，并且初温相等，则当末温相同时，吸收的热量不相同，故选项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错误．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lastRenderedPageBreak/>
        <w:t>2.</w:t>
      </w:r>
      <w:r>
        <w:rPr>
          <w:rFonts w:ascii="Times New Roman" w:eastAsia="宋体" w:hAnsi="Times New Roman" w:cs="Times New Roman"/>
          <w:color w:val="000000"/>
          <w:szCs w:val="21"/>
        </w:rPr>
        <w:t>如图甲所示是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探究不同物质吸热升温</w:t>
      </w: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 wp14:anchorId="725EDAD8" wp14:editId="3BFE964B">
            <wp:extent cx="133350" cy="177800"/>
            <wp:effectExtent l="0" t="0" r="0" b="13335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4713948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  <w:szCs w:val="21"/>
        </w:rPr>
        <w:t>现象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实验装置两个相同的易拉罐中分别装有质量和初温都相同的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两种液体，用相同的装置加热，根据记录的实验数据绘制的温度与时间的关系图象如图乙所示，下列说法中正确的是（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  </w:t>
      </w:r>
      <w:r>
        <w:rPr>
          <w:rFonts w:ascii="Times New Roman" w:eastAsia="宋体" w:hAnsi="Times New Roman" w:cs="Times New Roman"/>
          <w:color w:val="000000"/>
          <w:szCs w:val="21"/>
        </w:rPr>
        <w:t>）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 wp14:anchorId="30D87E75" wp14:editId="7C7825B8">
            <wp:extent cx="5248910" cy="2219325"/>
            <wp:effectExtent l="0" t="0" r="8890" b="9525"/>
            <wp:docPr id="3" name="图片 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9071246" name="图片 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组装器材时，先固定上面铁圈的高度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升高相同温度，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液体吸收的热量更多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C. a</w:t>
      </w:r>
      <w:r>
        <w:rPr>
          <w:rFonts w:ascii="Times New Roman" w:eastAsia="宋体" w:hAnsi="Times New Roman" w:cs="Times New Roman"/>
          <w:color w:val="000000"/>
          <w:szCs w:val="21"/>
        </w:rPr>
        <w:t>液体的比热容小于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液体的比热容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不添加器材，利用本实验装置还可以比较质量相等的不同燃料燃烧时放出的热量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【解析】</w:t>
      </w:r>
    </w:p>
    <w:p w:rsidR="00CB1B70" w:rsidRDefault="00CB1B70" w:rsidP="00CB1B70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【详解】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、要用酒精灯的外焰加热，为确保组装器材一次到位，应按从下往上的顺序调节，故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错误；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、由乙图知，升高相同温度，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加热时间长，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</w:t>
      </w:r>
      <w:r>
        <w:rPr>
          <w:rFonts w:ascii="Times New Roman" w:eastAsia="宋体" w:hAnsi="Times New Roman" w:cs="Times New Roman"/>
          <w:color w:val="FF0000"/>
          <w:szCs w:val="21"/>
        </w:rPr>
        <w:t>说明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液体吸收的热量更多，故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错误；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、由乙图知，加热相同时间时，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液体升高的温度少，说明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液体的吸热能力强，即比热容大，故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正确；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、比较质量相等的不同燃料燃烧时放出的热量，吸热液体应为同一种类且质量相同，根据</w:t>
      </w:r>
      <w:r>
        <w:rPr>
          <w:rFonts w:ascii="Cambria Math" w:eastAsia="宋体" w:hAnsi="Cambria Math" w:cs="Cambria Math"/>
          <w:color w:val="FF0000"/>
          <w:szCs w:val="21"/>
        </w:rPr>
        <w:t>△</w:t>
      </w:r>
      <w:r>
        <w:rPr>
          <w:rFonts w:ascii="Times New Roman" w:eastAsia="宋体" w:hAnsi="Times New Roman" w:cs="Times New Roman"/>
          <w:color w:val="FF0000"/>
          <w:szCs w:val="21"/>
        </w:rPr>
        <w:t>t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object w:dxaOrig="405" w:dyaOrig="615">
          <v:shape id="_x0000_i1027" type="#_x0000_t75" alt="学科网(www.zxxk.com)--教育资源门户，提供试卷、教案、课件、论文、素材以及各类教学资源下载，还有大量而丰富的教学相关资讯！" style="width:20.25pt;height:30.75pt" o:ole="">
            <v:imagedata r:id="rId14" o:title="eqId83c1e997bee24c9ca31d837aec2fe5d4"/>
          </v:shape>
          <o:OLEObject Type="Embed" ProgID="Equation.DSMT4" ShapeID="_x0000_i1027" DrawAspect="Content" ObjectID="_1695020128" r:id="rId15"/>
        </w:object>
      </w:r>
      <w:r>
        <w:rPr>
          <w:rFonts w:ascii="Times New Roman" w:eastAsia="宋体" w:hAnsi="Times New Roman" w:cs="Times New Roman"/>
          <w:color w:val="FF0000"/>
          <w:szCs w:val="21"/>
        </w:rPr>
        <w:t>，通过温度的变化反应吸热多少，故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错误．故选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．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3.</w:t>
      </w:r>
      <w:r>
        <w:rPr>
          <w:rFonts w:ascii="Times New Roman" w:eastAsia="宋体" w:hAnsi="Times New Roman" w:cs="Times New Roman"/>
          <w:color w:val="000000"/>
          <w:szCs w:val="21"/>
        </w:rPr>
        <w:t>小明根据下列表中的数据，得出以下四个结论，其中正确的是</w:t>
      </w:r>
    </w:p>
    <w:tbl>
      <w:tblPr>
        <w:tblW w:w="5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366"/>
        <w:gridCol w:w="2409"/>
      </w:tblGrid>
      <w:tr w:rsidR="00CB1B70" w:rsidTr="00E3477C">
        <w:trPr>
          <w:trHeight w:val="330"/>
        </w:trPr>
        <w:tc>
          <w:tcPr>
            <w:tcW w:w="5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1B70" w:rsidRDefault="00CB1B70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lastRenderedPageBreak/>
              <w:t>物质的比热容</w:t>
            </w:r>
            <w:r>
              <w:rPr>
                <w:rFonts w:ascii="Times New Roman" w:eastAsia="宋体" w:hAnsi="Times New Roman" w:cs="Times New Roman"/>
                <w:i/>
                <w:color w:val="000000"/>
                <w:szCs w:val="21"/>
              </w:rPr>
              <w:t>c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/[J·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（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kg·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℃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）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  <w:vertAlign w:val="superscript"/>
              </w:rPr>
              <w:t>-1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]</w:t>
            </w:r>
          </w:p>
        </w:tc>
      </w:tr>
      <w:tr w:rsidR="00CB1B70" w:rsidTr="00E3477C">
        <w:trPr>
          <w:trHeight w:val="330"/>
        </w:trPr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1B70" w:rsidRDefault="00CB1B70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  4.2×10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  <w:vertAlign w:val="superscript"/>
              </w:rPr>
              <w:t>3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1B70" w:rsidRDefault="00CB1B70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冰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  2.1×10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  <w:vertAlign w:val="superscript"/>
              </w:rPr>
              <w:t>3</w:t>
            </w:r>
          </w:p>
        </w:tc>
      </w:tr>
      <w:tr w:rsidR="00CB1B70" w:rsidTr="00E3477C">
        <w:trPr>
          <w:trHeight w:val="330"/>
        </w:trPr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1B70" w:rsidRDefault="00CB1B70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酒精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2.4×10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  <w:vertAlign w:val="superscript"/>
              </w:rPr>
              <w:t>3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1B70" w:rsidRDefault="00CB1B70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砂石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0.92×10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  <w:vertAlign w:val="superscript"/>
              </w:rPr>
              <w:t>3</w:t>
            </w:r>
          </w:p>
        </w:tc>
      </w:tr>
      <w:tr w:rsidR="00CB1B70" w:rsidTr="00E3477C">
        <w:trPr>
          <w:trHeight w:val="330"/>
        </w:trPr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1B70" w:rsidRDefault="00CB1B70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煤油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2.1×10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  <w:vertAlign w:val="superscript"/>
              </w:rPr>
              <w:t>3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1B70" w:rsidRDefault="00CB1B70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铝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  0.88×10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  <w:vertAlign w:val="superscript"/>
              </w:rPr>
              <w:t>3</w:t>
            </w:r>
          </w:p>
        </w:tc>
      </w:tr>
      <w:tr w:rsidR="00CB1B70" w:rsidTr="00E3477C">
        <w:trPr>
          <w:trHeight w:val="330"/>
        </w:trPr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1B70" w:rsidRDefault="00CB1B70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水银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0.14×10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  <w:vertAlign w:val="superscript"/>
              </w:rPr>
              <w:t>3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1B70" w:rsidRDefault="00CB1B70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铜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  0.39×10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  <w:vertAlign w:val="superscript"/>
              </w:rPr>
              <w:t>3</w:t>
            </w:r>
          </w:p>
        </w:tc>
      </w:tr>
    </w:tbl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不同物质的比热容可能相等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质量相等的水和酒精吸收相同的热量，酒精升高的温度多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质量相等的铜块和铝块，降低相同的温度，铜块放出的热量一定多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初温相等的酒精和砂石，吸收相等的热量后，酒精的末温可能比砂石的末温高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>ABD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【解析】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114300" distR="114300" wp14:anchorId="0DB2E950" wp14:editId="23AD6AD2">
            <wp:extent cx="254000" cy="253365"/>
            <wp:effectExtent l="0" t="0" r="12700" b="13335"/>
            <wp:docPr id="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2708185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【分析】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【详解】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．由表格数据可知煤油和冰的比热容相同，因此不同物质的比热容可能相等，故正确；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．由表格数据可知水的比热容大于酒精的比热容，由公式</w:t>
      </w:r>
      <w:r>
        <w:rPr>
          <w:rFonts w:ascii="Times New Roman" w:eastAsia="宋体" w:hAnsi="Times New Roman" w:cs="Times New Roman"/>
          <w:color w:val="FF0000"/>
          <w:szCs w:val="21"/>
        </w:rPr>
        <w:object w:dxaOrig="880" w:dyaOrig="620">
          <v:shape id="_x0000_i1028" type="#_x0000_t75" alt="学科网(www.zxxk.com)--教育资源门户，提供试卷、教案、课件、论文、素材以及各类教学资源下载，还有大量而丰富的教学相关资讯！" style="width:44.25pt;height:30.75pt" o:ole="">
            <v:imagedata r:id="rId17" o:title="eqIdf65444c39fed4fba821b62c84a3ee63f"/>
          </v:shape>
          <o:OLEObject Type="Embed" ProgID="Equation.DSMT4" ShapeID="_x0000_i1028" DrawAspect="Content" ObjectID="_1695020129" r:id="rId18"/>
        </w:object>
      </w:r>
      <w:r>
        <w:rPr>
          <w:rFonts w:ascii="Times New Roman" w:eastAsia="宋体" w:hAnsi="Times New Roman" w:cs="Times New Roman"/>
          <w:color w:val="FF0000"/>
          <w:szCs w:val="21"/>
        </w:rPr>
        <w:t>可知质量相等的水和酒精吸收相同的热量，酒精升高的温度多，故正确；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．由表格数据可知铝的比热容大于铜，由公式</w:t>
      </w:r>
      <w:r>
        <w:rPr>
          <w:rFonts w:ascii="Times New Roman" w:eastAsia="宋体" w:hAnsi="Times New Roman" w:cs="Times New Roman"/>
          <w:color w:val="FF0000"/>
          <w:szCs w:val="21"/>
        </w:rPr>
        <w:object w:dxaOrig="1005" w:dyaOrig="285">
          <v:shape id="_x0000_i1029" type="#_x0000_t75" alt="学科网(www.zxxk.com)--教育资源门户，提供试卷、教案、课件、论文、素材以及各类教学资源下载，还有大量而丰富的教学相关资讯！" style="width:50.25pt;height:14.25pt" o:ole="">
            <v:imagedata r:id="rId19" o:title="eqId09e629e40c06402cb1beaa9b39adbf62"/>
          </v:shape>
          <o:OLEObject Type="Embed" ProgID="Equation.DSMT4" ShapeID="_x0000_i1029" DrawAspect="Content" ObjectID="_1695020130" r:id="rId20"/>
        </w:object>
      </w:r>
      <w:r>
        <w:rPr>
          <w:rFonts w:ascii="Times New Roman" w:eastAsia="宋体" w:hAnsi="Times New Roman" w:cs="Times New Roman"/>
          <w:color w:val="FF0000"/>
          <w:szCs w:val="21"/>
        </w:rPr>
        <w:t>可知质量相等的铜块和铝块，降低相同的温度，铝块放出的热量一定多，故错误；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．初温相等的酒精和砂石，吸收相等的热量后，因为质量未知，因此酒精的末温可能比砂</w:t>
      </w:r>
      <w:r>
        <w:rPr>
          <w:rFonts w:ascii="Times New Roman" w:eastAsia="宋体" w:hAnsi="Times New Roman" w:cs="Times New Roman"/>
          <w:color w:val="FF0000"/>
          <w:szCs w:val="21"/>
        </w:rPr>
        <w:lastRenderedPageBreak/>
        <w:t>石的末温高，故正确；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4.</w:t>
      </w:r>
      <w:r>
        <w:rPr>
          <w:rFonts w:ascii="Times New Roman" w:eastAsia="宋体" w:hAnsi="Times New Roman" w:cs="Times New Roman"/>
          <w:color w:val="000000"/>
          <w:szCs w:val="21"/>
        </w:rPr>
        <w:t>质量相等、初温相同的甲乙两液体，分别用两个相同的电加热器加热（不计热损失），加热过程中温度变化如图所示．用</w:t>
      </w:r>
      <w:r>
        <w:rPr>
          <w:rFonts w:ascii="Times New Roman" w:eastAsia="宋体" w:hAnsi="Times New Roman" w:cs="Times New Roman"/>
          <w:szCs w:val="21"/>
        </w:rPr>
        <w:object w:dxaOrig="300" w:dyaOrig="360">
          <v:shape id="_x0000_i1030" type="#_x0000_t75" alt="学科网(www.zxxk.com)--教育资源门户，提供试卷、教案、课件、论文、素材以及各类教学资源下载，还有大量而丰富的教学相关资讯！" style="width:15pt;height:18pt" o:ole="">
            <v:imagedata r:id="rId21" o:title="eqIdafa94117dccf408eb325f1708ad7e394"/>
          </v:shape>
          <o:OLEObject Type="Embed" ProgID="Equation.DSMT4" ShapeID="_x0000_i1030" DrawAspect="Content" ObjectID="_1695020131" r:id="rId22"/>
        </w:objec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object w:dxaOrig="255" w:dyaOrig="300">
          <v:shape id="_x0000_i1031" type="#_x0000_t75" alt="学科网(www.zxxk.com)--教育资源门户，提供试卷、教案、课件、论文、素材以及各类教学资源下载，还有大量而丰富的教学相关资讯！" style="width:12.75pt;height:15pt" o:ole="">
            <v:imagedata r:id="rId23" o:title="eqId64b0cf4649024f839b98809fb96811b4"/>
          </v:shape>
          <o:OLEObject Type="Embed" ProgID="Equation.DSMT4" ShapeID="_x0000_i1031" DrawAspect="Content" ObjectID="_1695020132" r:id="rId24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分别表示两种液体的沸点，</w:t>
      </w:r>
      <w:r>
        <w:rPr>
          <w:rFonts w:ascii="Times New Roman" w:eastAsia="宋体" w:hAnsi="Times New Roman" w:cs="Times New Roman"/>
          <w:szCs w:val="21"/>
        </w:rPr>
        <w:object w:dxaOrig="274" w:dyaOrig="360">
          <v:shape id="_x0000_i1032" type="#_x0000_t75" alt="学科网(www.zxxk.com)--教育资源门户，提供试卷、教案、课件、论文、素材以及各类教学资源下载，还有大量而丰富的教学相关资讯！" style="width:13.5pt;height:18pt" o:ole="">
            <v:imagedata r:id="rId25" o:title="eqId65d27f3e027c48f7bf287a04fe603a3a"/>
          </v:shape>
          <o:OLEObject Type="Embed" ProgID="Equation.DSMT4" ShapeID="_x0000_i1032" DrawAspect="Content" ObjectID="_1695020133" r:id="rId26"/>
        </w:objec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object w:dxaOrig="309" w:dyaOrig="360">
          <v:shape id="_x0000_i1033" type="#_x0000_t75" alt="学科网(www.zxxk.com)--教育资源门户，提供试卷、教案、课件、论文、素材以及各类教学资源下载，还有大量而丰富的教学相关资讯！" style="width:15.75pt;height:18pt" o:ole="">
            <v:imagedata r:id="rId27" o:title="eqId4b4fbc0b604f43589d55d5cbdb48ce4a"/>
          </v:shape>
          <o:OLEObject Type="Embed" ProgID="Equation.DSMT4" ShapeID="_x0000_i1033" DrawAspect="Content" ObjectID="_1695020134" r:id="rId28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分别表示甲、乙两种液体的比热容．根据图象可得出正确的关系是（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 </w:t>
      </w:r>
      <w:r>
        <w:rPr>
          <w:rFonts w:ascii="Times New Roman" w:eastAsia="宋体" w:hAnsi="Times New Roman" w:cs="Times New Roman"/>
          <w:color w:val="000000"/>
          <w:szCs w:val="21"/>
        </w:rPr>
        <w:t>）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 wp14:anchorId="4EE7BC13" wp14:editId="2B27112D">
            <wp:extent cx="1171575" cy="590550"/>
            <wp:effectExtent l="0" t="0" r="9525" b="0"/>
            <wp:docPr id="5" name="图片 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985668" name="图片 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B70" w:rsidRDefault="00CB1B70" w:rsidP="00CB1B7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szCs w:val="21"/>
        </w:rPr>
        <w:object w:dxaOrig="777" w:dyaOrig="364">
          <v:shape id="_x0000_i1034" type="#_x0000_t75" alt="学科网(www.zxxk.com)--教育资源门户，提供试卷、教案、课件、论文、素材以及各类教学资源下载，还有大量而丰富的教学相关资讯！" style="width:39pt;height:18pt" o:ole="">
            <v:imagedata r:id="rId30" o:title="eqId4859ab89fdd747749bcaf2926dada232"/>
          </v:shape>
          <o:OLEObject Type="Embed" ProgID="Equation.DSMT4" ShapeID="_x0000_i1034" DrawAspect="Content" ObjectID="_1695020135" r:id="rId31"/>
        </w:objec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object w:dxaOrig="780" w:dyaOrig="360">
          <v:shape id="_x0000_i1035" type="#_x0000_t75" alt="学科网(www.zxxk.com)--教育资源门户，提供试卷、教案、课件、论文、素材以及各类教学资源下载，还有大量而丰富的教学相关资讯！" style="width:39pt;height:18pt" o:ole="">
            <v:imagedata r:id="rId32" o:title="eqIda906cb71aaa54a36a7d23489d1332366"/>
          </v:shape>
          <o:OLEObject Type="Embed" ProgID="Equation.DSMT4" ShapeID="_x0000_i1035" DrawAspect="Content" ObjectID="_1695020136" r:id="rId33"/>
        </w:objec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B. </w:t>
      </w:r>
      <w:r>
        <w:rPr>
          <w:rFonts w:ascii="Times New Roman" w:eastAsia="宋体" w:hAnsi="Times New Roman" w:cs="Times New Roman"/>
          <w:szCs w:val="21"/>
        </w:rPr>
        <w:object w:dxaOrig="777" w:dyaOrig="364">
          <v:shape id="_x0000_i1036" type="#_x0000_t75" alt="学科网(www.zxxk.com)--教育资源门户，提供试卷、教案、课件、论文、素材以及各类教学资源下载，还有大量而丰富的教学相关资讯！" style="width:39pt;height:18pt" o:ole="">
            <v:imagedata r:id="rId30" o:title="eqId4859ab89fdd747749bcaf2926dada232"/>
          </v:shape>
          <o:OLEObject Type="Embed" ProgID="Equation.DSMT4" ShapeID="_x0000_i1036" DrawAspect="Content" ObjectID="_1695020137" r:id="rId34"/>
        </w:objec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object w:dxaOrig="761" w:dyaOrig="367">
          <v:shape id="_x0000_i1037" type="#_x0000_t75" alt="学科网(www.zxxk.com)--教育资源门户，提供试卷、教案、课件、论文、素材以及各类教学资源下载，还有大量而丰富的教学相关资讯！" style="width:38.25pt;height:18pt" o:ole="">
            <v:imagedata r:id="rId35" o:title="eqIdfc000ba650394fe49a190243b236ecaa"/>
          </v:shape>
          <o:OLEObject Type="Embed" ProgID="Equation.DSMT4" ShapeID="_x0000_i1037" DrawAspect="Content" ObjectID="_1695020138" r:id="rId36"/>
        </w:objec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C. </w:t>
      </w:r>
      <w:r>
        <w:rPr>
          <w:rFonts w:ascii="Times New Roman" w:eastAsia="宋体" w:hAnsi="Times New Roman" w:cs="Times New Roman"/>
          <w:szCs w:val="21"/>
        </w:rPr>
        <w:object w:dxaOrig="774" w:dyaOrig="367">
          <v:shape id="_x0000_i1038" type="#_x0000_t75" alt="学科网(www.zxxk.com)--教育资源门户，提供试卷、教案、课件、论文、素材以及各类教学资源下载，还有大量而丰富的教学相关资讯！" style="width:39pt;height:18pt" o:ole="">
            <v:imagedata r:id="rId37" o:title="eqId59356e0de3074b178c1453f66abd6a1a"/>
          </v:shape>
          <o:OLEObject Type="Embed" ProgID="Equation.DSMT4" ShapeID="_x0000_i1038" DrawAspect="Content" ObjectID="_1695020139" r:id="rId38"/>
        </w:objec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object w:dxaOrig="780" w:dyaOrig="360">
          <v:shape id="_x0000_i1039" type="#_x0000_t75" alt="学科网(www.zxxk.com)--教育资源门户，提供试卷、教案、课件、论文、素材以及各类教学资源下载，还有大量而丰富的教学相关资讯！" style="width:39pt;height:18pt" o:ole="">
            <v:imagedata r:id="rId32" o:title="eqIda906cb71aaa54a36a7d23489d1332366"/>
          </v:shape>
          <o:OLEObject Type="Embed" ProgID="Equation.DSMT4" ShapeID="_x0000_i1039" DrawAspect="Content" ObjectID="_1695020140" r:id="rId39"/>
        </w:objec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D. </w:t>
      </w:r>
      <w:r>
        <w:rPr>
          <w:rFonts w:ascii="Times New Roman" w:eastAsia="宋体" w:hAnsi="Times New Roman" w:cs="Times New Roman"/>
          <w:szCs w:val="21"/>
        </w:rPr>
        <w:object w:dxaOrig="774" w:dyaOrig="367">
          <v:shape id="_x0000_i1040" type="#_x0000_t75" alt="学科网(www.zxxk.com)--教育资源门户，提供试卷、教案、课件、论文、素材以及各类教学资源下载，还有大量而丰富的教学相关资讯！" style="width:39pt;height:18pt" o:ole="">
            <v:imagedata r:id="rId37" o:title="eqId59356e0de3074b178c1453f66abd6a1a"/>
          </v:shape>
          <o:OLEObject Type="Embed" ProgID="Equation.DSMT4" ShapeID="_x0000_i1040" DrawAspect="Content" ObjectID="_1695020141" r:id="rId40"/>
        </w:objec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object w:dxaOrig="761" w:dyaOrig="367">
          <v:shape id="_x0000_i1041" type="#_x0000_t75" alt="学科网(www.zxxk.com)--教育资源门户，提供试卷、教案、课件、论文、素材以及各类教学资源下载，还有大量而丰富的教学相关资讯！" style="width:38.25pt;height:18pt" o:ole="">
            <v:imagedata r:id="rId35" o:title="eqIdfc000ba650394fe49a190243b236ecaa"/>
          </v:shape>
          <o:OLEObject Type="Embed" ProgID="Equation.DSMT4" ShapeID="_x0000_i1041" DrawAspect="Content" ObjectID="_1695020142" r:id="rId41"/>
        </w:objec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【解析】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【详解】如图所示</w:t>
      </w:r>
      <w:r>
        <w:rPr>
          <w:rFonts w:ascii="Times New Roman" w:eastAsia="宋体" w:hAnsi="Times New Roman" w:cs="Times New Roman"/>
          <w:color w:val="FF0000"/>
          <w:szCs w:val="21"/>
        </w:rPr>
        <w:t>,</w:t>
      </w:r>
      <w:r>
        <w:rPr>
          <w:rFonts w:ascii="Times New Roman" w:eastAsia="宋体" w:hAnsi="Times New Roman" w:cs="Times New Roman"/>
          <w:color w:val="FF0000"/>
          <w:szCs w:val="21"/>
        </w:rPr>
        <w:t>甲沸腾时的温度高于乙沸腾时温度</w:t>
      </w:r>
      <w:r>
        <w:rPr>
          <w:rFonts w:ascii="Times New Roman" w:eastAsia="宋体" w:hAnsi="Times New Roman" w:cs="Times New Roman"/>
          <w:color w:val="FF0000"/>
          <w:szCs w:val="21"/>
        </w:rPr>
        <w:t>,</w:t>
      </w:r>
      <w:r>
        <w:rPr>
          <w:rFonts w:ascii="Times New Roman" w:eastAsia="宋体" w:hAnsi="Times New Roman" w:cs="Times New Roman"/>
          <w:color w:val="FF0000"/>
          <w:szCs w:val="21"/>
        </w:rPr>
        <w:t>即：</w:t>
      </w:r>
      <w:r>
        <w:rPr>
          <w:rFonts w:ascii="Times New Roman" w:eastAsia="宋体" w:hAnsi="Times New Roman" w:cs="Times New Roman"/>
          <w:i/>
          <w:color w:val="FF0000"/>
          <w:szCs w:val="21"/>
        </w:rPr>
        <w:t>T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甲</w:t>
      </w:r>
      <w:r>
        <w:rPr>
          <w:rFonts w:ascii="Times New Roman" w:eastAsia="宋体" w:hAnsi="Times New Roman" w:cs="Times New Roman"/>
          <w:color w:val="FF0000"/>
          <w:szCs w:val="21"/>
        </w:rPr>
        <w:t>&gt;</w:t>
      </w:r>
      <w:r>
        <w:rPr>
          <w:rFonts w:ascii="Times New Roman" w:eastAsia="宋体" w:hAnsi="Times New Roman" w:cs="Times New Roman"/>
          <w:i/>
          <w:color w:val="FF0000"/>
          <w:szCs w:val="21"/>
        </w:rPr>
        <w:t>T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乙</w:t>
      </w:r>
      <w:r>
        <w:rPr>
          <w:rFonts w:ascii="Times New Roman" w:eastAsia="宋体" w:hAnsi="Times New Roman" w:cs="Times New Roman"/>
          <w:color w:val="FF0000"/>
          <w:szCs w:val="21"/>
        </w:rPr>
        <w:t>；在某一定时间时，两种液体处于液态时，相同时间内，甲的温度的变化量比乙的温度变化量小；根据热量的计算公式</w:t>
      </w:r>
      <w:r>
        <w:rPr>
          <w:rFonts w:ascii="Times New Roman" w:eastAsia="宋体" w:hAnsi="Times New Roman" w:cs="Times New Roman"/>
          <w:i/>
          <w:color w:val="FF0000"/>
          <w:szCs w:val="21"/>
        </w:rPr>
        <w:t>Q</w:t>
      </w:r>
      <w:r>
        <w:rPr>
          <w:rFonts w:ascii="Times New Roman" w:eastAsia="宋体" w:hAnsi="Times New Roman" w:cs="Times New Roman"/>
          <w:color w:val="FF0000"/>
          <w:szCs w:val="21"/>
        </w:rPr>
        <w:t>=</w:t>
      </w:r>
      <w:proofErr w:type="spellStart"/>
      <w:r>
        <w:rPr>
          <w:rFonts w:ascii="Times New Roman" w:eastAsia="宋体" w:hAnsi="Times New Roman" w:cs="Times New Roman"/>
          <w:i/>
          <w:color w:val="FF0000"/>
          <w:szCs w:val="21"/>
        </w:rPr>
        <w:t>cm</w:t>
      </w:r>
      <w:r>
        <w:rPr>
          <w:rFonts w:ascii="Cambria Math" w:eastAsia="宋体" w:hAnsi="Cambria Math" w:cs="Cambria Math"/>
          <w:color w:val="FF0000"/>
          <w:szCs w:val="21"/>
        </w:rPr>
        <w:t>△</w:t>
      </w:r>
      <w:r>
        <w:rPr>
          <w:rFonts w:ascii="Times New Roman" w:eastAsia="宋体" w:hAnsi="Times New Roman" w:cs="Times New Roman"/>
          <w:i/>
          <w:color w:val="FF0000"/>
          <w:szCs w:val="21"/>
        </w:rPr>
        <w:t>t</w:t>
      </w:r>
      <w:proofErr w:type="spellEnd"/>
      <w:r>
        <w:rPr>
          <w:rFonts w:ascii="Times New Roman" w:eastAsia="宋体" w:hAnsi="Times New Roman" w:cs="Times New Roman"/>
          <w:color w:val="FF0000"/>
          <w:szCs w:val="21"/>
        </w:rPr>
        <w:t>分析</w:t>
      </w:r>
      <w:r>
        <w:rPr>
          <w:rFonts w:ascii="Times New Roman" w:eastAsia="宋体" w:hAnsi="Times New Roman" w:cs="Times New Roman"/>
          <w:color w:val="FF0000"/>
          <w:szCs w:val="21"/>
        </w:rPr>
        <w:t>,</w:t>
      </w:r>
      <w:r>
        <w:rPr>
          <w:rFonts w:ascii="Times New Roman" w:eastAsia="宋体" w:hAnsi="Times New Roman" w:cs="Times New Roman"/>
          <w:color w:val="FF0000"/>
          <w:szCs w:val="21"/>
        </w:rPr>
        <w:t>甲和乙质量相等、初温相同</w:t>
      </w:r>
      <w:r>
        <w:rPr>
          <w:rFonts w:ascii="Times New Roman" w:eastAsia="宋体" w:hAnsi="Times New Roman" w:cs="Times New Roman"/>
          <w:color w:val="FF0000"/>
          <w:szCs w:val="21"/>
        </w:rPr>
        <w:t>,</w:t>
      </w:r>
      <w:r>
        <w:rPr>
          <w:rFonts w:ascii="Times New Roman" w:eastAsia="宋体" w:hAnsi="Times New Roman" w:cs="Times New Roman"/>
          <w:color w:val="FF0000"/>
          <w:szCs w:val="21"/>
        </w:rPr>
        <w:t>吸收相同的热量</w:t>
      </w:r>
      <w:r>
        <w:rPr>
          <w:rFonts w:ascii="Times New Roman" w:eastAsia="宋体" w:hAnsi="Times New Roman" w:cs="Times New Roman"/>
          <w:color w:val="FF0000"/>
          <w:szCs w:val="21"/>
        </w:rPr>
        <w:t>(</w:t>
      </w:r>
      <w:r>
        <w:rPr>
          <w:rFonts w:ascii="Times New Roman" w:eastAsia="宋体" w:hAnsi="Times New Roman" w:cs="Times New Roman"/>
          <w:color w:val="FF0000"/>
          <w:szCs w:val="21"/>
        </w:rPr>
        <w:t>即加热时间相同</w:t>
      </w:r>
      <w:r>
        <w:rPr>
          <w:rFonts w:ascii="Times New Roman" w:eastAsia="宋体" w:hAnsi="Times New Roman" w:cs="Times New Roman"/>
          <w:color w:val="FF0000"/>
          <w:szCs w:val="21"/>
        </w:rPr>
        <w:t>),</w:t>
      </w:r>
      <w:r>
        <w:rPr>
          <w:rFonts w:ascii="Times New Roman" w:eastAsia="宋体" w:hAnsi="Times New Roman" w:cs="Times New Roman"/>
          <w:color w:val="FF0000"/>
          <w:szCs w:val="21"/>
        </w:rPr>
        <w:t>甲升高的温度比乙升高的温度低</w:t>
      </w:r>
      <w:r>
        <w:rPr>
          <w:rFonts w:ascii="Times New Roman" w:eastAsia="宋体" w:hAnsi="Times New Roman" w:cs="Times New Roman"/>
          <w:color w:val="FF0000"/>
          <w:szCs w:val="21"/>
        </w:rPr>
        <w:t>,</w:t>
      </w:r>
      <w:r>
        <w:rPr>
          <w:rFonts w:ascii="Times New Roman" w:eastAsia="宋体" w:hAnsi="Times New Roman" w:cs="Times New Roman"/>
          <w:color w:val="FF0000"/>
          <w:szCs w:val="21"/>
        </w:rPr>
        <w:t>比较变化的温度可知</w:t>
      </w:r>
      <w:r>
        <w:rPr>
          <w:rFonts w:ascii="Times New Roman" w:eastAsia="宋体" w:hAnsi="Times New Roman" w:cs="Times New Roman"/>
          <w:color w:val="FF0000"/>
          <w:szCs w:val="21"/>
        </w:rPr>
        <w:t>,</w:t>
      </w:r>
      <w:r>
        <w:rPr>
          <w:rFonts w:ascii="Times New Roman" w:eastAsia="宋体" w:hAnsi="Times New Roman" w:cs="Times New Roman"/>
          <w:color w:val="FF0000"/>
          <w:szCs w:val="21"/>
        </w:rPr>
        <w:t>甲的比热容大</w:t>
      </w:r>
      <w:r>
        <w:rPr>
          <w:rFonts w:ascii="Times New Roman" w:eastAsia="宋体" w:hAnsi="Times New Roman" w:cs="Times New Roman"/>
          <w:color w:val="FF0000"/>
          <w:szCs w:val="21"/>
        </w:rPr>
        <w:t>,</w:t>
      </w:r>
      <w:r>
        <w:rPr>
          <w:rFonts w:ascii="Times New Roman" w:eastAsia="宋体" w:hAnsi="Times New Roman" w:cs="Times New Roman"/>
          <w:color w:val="FF0000"/>
          <w:szCs w:val="21"/>
        </w:rPr>
        <w:t>乙的比热容小即：</w:t>
      </w:r>
      <w:r>
        <w:rPr>
          <w:rFonts w:ascii="Times New Roman" w:eastAsia="宋体" w:hAnsi="Times New Roman" w:cs="Times New Roman"/>
          <w:i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甲</w:t>
      </w:r>
      <w:r>
        <w:rPr>
          <w:rFonts w:ascii="Times New Roman" w:eastAsia="宋体" w:hAnsi="Times New Roman" w:cs="Times New Roman"/>
          <w:color w:val="FF0000"/>
          <w:szCs w:val="21"/>
        </w:rPr>
        <w:t>&gt;</w:t>
      </w:r>
      <w:r>
        <w:rPr>
          <w:rFonts w:ascii="Times New Roman" w:eastAsia="宋体" w:hAnsi="Times New Roman" w:cs="Times New Roman"/>
          <w:i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乙</w:t>
      </w:r>
      <w:r>
        <w:rPr>
          <w:rFonts w:ascii="Times New Roman" w:eastAsia="宋体" w:hAnsi="Times New Roman" w:cs="Times New Roman"/>
          <w:color w:val="FF0000"/>
          <w:szCs w:val="21"/>
        </w:rPr>
        <w:t>.</w:t>
      </w:r>
      <w:r>
        <w:rPr>
          <w:rFonts w:ascii="Times New Roman" w:eastAsia="宋体" w:hAnsi="Times New Roman" w:cs="Times New Roman"/>
          <w:color w:val="FF0000"/>
          <w:szCs w:val="21"/>
        </w:rPr>
        <w:t>故选</w:t>
      </w:r>
      <w:r>
        <w:rPr>
          <w:rFonts w:ascii="Times New Roman" w:eastAsia="宋体" w:hAnsi="Times New Roman" w:cs="Times New Roman"/>
          <w:color w:val="FF0000"/>
          <w:szCs w:val="21"/>
        </w:rPr>
        <w:t>A.</w:t>
      </w:r>
    </w:p>
    <w:p w:rsidR="00CB1B70" w:rsidRDefault="00CB1B70" w:rsidP="00CB1B70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【点睛】如图所示，可以采用控制变量法分析，具体做法在时间一定时，比较温度的变化量；然后再利用热量的计算公式分析；液体沸腾时，吸热、温度不变．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5.</w:t>
      </w:r>
      <w:r>
        <w:rPr>
          <w:rFonts w:ascii="Times New Roman" w:eastAsia="宋体" w:hAnsi="Times New Roman" w:cs="Times New Roman"/>
          <w:color w:val="000000"/>
          <w:szCs w:val="21"/>
        </w:rPr>
        <w:t>用两个相同的电热器给质量相同的物质甲和水加热，它们的温度随加热时间的变化关系如图所示，据此判断物质甲的比热容为（　　）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 wp14:anchorId="14CAB0E2" wp14:editId="3EF09728">
            <wp:extent cx="1752600" cy="1352550"/>
            <wp:effectExtent l="0" t="0" r="0" b="0"/>
            <wp:docPr id="7" name="图片 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307930" name="图片 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szCs w:val="21"/>
        </w:rPr>
        <w:object w:dxaOrig="1943" w:dyaOrig="394">
          <v:shape id="_x0000_i1042" type="#_x0000_t75" alt="学科网(www.zxxk.com)--教育资源门户，提供试卷、教案、课件、论文、素材以及各类教学资源下载，还有大量而丰富的教学相关资讯！" style="width:97.5pt;height:19.5pt" o:ole="">
            <v:imagedata r:id="rId43" o:title="eqId6e2c08276fef4f52a47176dfb7f0b596"/>
          </v:shape>
          <o:OLEObject Type="Embed" ProgID="Equation.DSMT4" ShapeID="_x0000_i1042" DrawAspect="Content" ObjectID="_1695020143" r:id="rId44"/>
        </w:objec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lastRenderedPageBreak/>
        <w:t xml:space="preserve">B. </w:t>
      </w:r>
      <w:r>
        <w:rPr>
          <w:rFonts w:ascii="Times New Roman" w:eastAsia="宋体" w:hAnsi="Times New Roman" w:cs="Times New Roman"/>
          <w:szCs w:val="21"/>
        </w:rPr>
        <w:object w:dxaOrig="1960" w:dyaOrig="400">
          <v:shape id="_x0000_i1043" type="#_x0000_t75" alt="学科网(www.zxxk.com)--教育资源门户，提供试卷、教案、课件、论文、素材以及各类教学资源下载，还有大量而丰富的教学相关资讯！" style="width:98.25pt;height:20.25pt" o:ole="">
            <v:imagedata r:id="rId45" o:title="eqId0758207167a042e39356a28702f14927"/>
          </v:shape>
          <o:OLEObject Type="Embed" ProgID="Equation.DSMT4" ShapeID="_x0000_i1043" DrawAspect="Content" ObjectID="_1695020144" r:id="rId46"/>
        </w:objec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szCs w:val="21"/>
        </w:rPr>
        <w:object w:dxaOrig="1903" w:dyaOrig="401">
          <v:shape id="_x0000_i1044" type="#_x0000_t75" alt="学科网(www.zxxk.com)--教育资源门户，提供试卷、教案、课件、论文、素材以及各类教学资源下载，还有大量而丰富的教学相关资讯！" style="width:95.25pt;height:20.25pt" o:ole="">
            <v:imagedata r:id="rId47" o:title="eqId722257e4abce4ff8982bead43280c157"/>
          </v:shape>
          <o:OLEObject Type="Embed" ProgID="Equation.DSMT4" ShapeID="_x0000_i1044" DrawAspect="Content" ObjectID="_1695020145" r:id="rId48"/>
        </w:objec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条件不足，不能确定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【解析】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【详解】由图象可知：用两个相同的电热器给质量相同的物质甲和水加热，水温度升高</w:t>
      </w:r>
      <w:r>
        <w:rPr>
          <w:rFonts w:ascii="Times New Roman" w:eastAsia="宋体" w:hAnsi="Times New Roman" w:cs="Times New Roman"/>
          <w:color w:val="FF0000"/>
          <w:szCs w:val="21"/>
        </w:rPr>
        <w:t>60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宋体" w:hAnsi="Times New Roman" w:cs="Times New Roman"/>
          <w:color w:val="FF0000"/>
          <w:szCs w:val="21"/>
        </w:rPr>
        <w:t>需要</w:t>
      </w:r>
      <w:r>
        <w:rPr>
          <w:rFonts w:ascii="Times New Roman" w:eastAsia="宋体" w:hAnsi="Times New Roman" w:cs="Times New Roman"/>
          <w:color w:val="FF0000"/>
          <w:szCs w:val="21"/>
        </w:rPr>
        <w:t>20min</w:t>
      </w:r>
      <w:r>
        <w:rPr>
          <w:rFonts w:ascii="Times New Roman" w:eastAsia="宋体" w:hAnsi="Times New Roman" w:cs="Times New Roman"/>
          <w:color w:val="FF0000"/>
          <w:szCs w:val="21"/>
        </w:rPr>
        <w:t>，物质甲温度升高</w:t>
      </w:r>
      <w:r>
        <w:rPr>
          <w:rFonts w:ascii="Times New Roman" w:eastAsia="宋体" w:hAnsi="Times New Roman" w:cs="Times New Roman"/>
          <w:color w:val="FF0000"/>
          <w:szCs w:val="21"/>
        </w:rPr>
        <w:t>60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宋体" w:hAnsi="Times New Roman" w:cs="Times New Roman"/>
          <w:color w:val="FF0000"/>
          <w:szCs w:val="21"/>
        </w:rPr>
        <w:t>需要</w:t>
      </w:r>
      <w:r>
        <w:rPr>
          <w:rFonts w:ascii="Times New Roman" w:eastAsia="宋体" w:hAnsi="Times New Roman" w:cs="Times New Roman"/>
          <w:color w:val="FF0000"/>
          <w:szCs w:val="21"/>
        </w:rPr>
        <w:t>10min</w:t>
      </w:r>
      <w:r>
        <w:rPr>
          <w:rFonts w:ascii="Times New Roman" w:eastAsia="宋体" w:hAnsi="Times New Roman" w:cs="Times New Roman"/>
          <w:color w:val="FF0000"/>
          <w:szCs w:val="21"/>
        </w:rPr>
        <w:t>．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所以质量相同的物质甲和水升高相同的温度需要吸收的热量关系为：</w:t>
      </w:r>
      <w:r>
        <w:rPr>
          <w:rFonts w:ascii="Times New Roman" w:eastAsia="宋体" w:hAnsi="Times New Roman" w:cs="Times New Roman"/>
          <w:color w:val="FF0000"/>
          <w:szCs w:val="21"/>
        </w:rPr>
        <w:t>Q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水吸</w:t>
      </w:r>
      <w:r>
        <w:rPr>
          <w:rFonts w:ascii="Times New Roman" w:eastAsia="宋体" w:hAnsi="Times New Roman" w:cs="Times New Roman"/>
          <w:color w:val="FF0000"/>
          <w:szCs w:val="21"/>
        </w:rPr>
        <w:t>=2Q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甲吸</w:t>
      </w:r>
      <w:r>
        <w:rPr>
          <w:rFonts w:ascii="Times New Roman" w:eastAsia="宋体" w:hAnsi="Times New Roman" w:cs="Times New Roman"/>
          <w:color w:val="FF0000"/>
          <w:szCs w:val="21"/>
        </w:rPr>
        <w:t>．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由热量计算公式</w:t>
      </w:r>
      <w:r>
        <w:rPr>
          <w:rFonts w:ascii="Times New Roman" w:eastAsia="宋体" w:hAnsi="Times New Roman" w:cs="Times New Roman"/>
          <w:color w:val="FF0000"/>
          <w:szCs w:val="21"/>
        </w:rPr>
        <w:t>Q=</w:t>
      </w:r>
      <w:proofErr w:type="spellStart"/>
      <w:r>
        <w:rPr>
          <w:rFonts w:ascii="Times New Roman" w:eastAsia="宋体" w:hAnsi="Times New Roman" w:cs="Times New Roman"/>
          <w:color w:val="FF0000"/>
          <w:szCs w:val="21"/>
        </w:rPr>
        <w:t>cm</w:t>
      </w:r>
      <w:r>
        <w:rPr>
          <w:rFonts w:ascii="Cambria Math" w:eastAsia="宋体" w:hAnsi="Cambria Math" w:cs="Cambria Math"/>
          <w:color w:val="FF0000"/>
          <w:szCs w:val="21"/>
        </w:rPr>
        <w:t>△</w:t>
      </w:r>
      <w:r>
        <w:rPr>
          <w:rFonts w:ascii="Times New Roman" w:eastAsia="宋体" w:hAnsi="Times New Roman" w:cs="Times New Roman"/>
          <w:color w:val="FF0000"/>
          <w:szCs w:val="21"/>
        </w:rPr>
        <w:t>t</w:t>
      </w:r>
      <w:proofErr w:type="spellEnd"/>
      <w:r>
        <w:rPr>
          <w:rFonts w:ascii="Times New Roman" w:eastAsia="宋体" w:hAnsi="Times New Roman" w:cs="Times New Roman"/>
          <w:color w:val="FF0000"/>
          <w:szCs w:val="21"/>
        </w:rPr>
        <w:t>，得：</w:t>
      </w:r>
      <w:r>
        <w:rPr>
          <w:rFonts w:ascii="Times New Roman" w:eastAsia="宋体" w:hAnsi="Times New Roman" w:cs="Times New Roman"/>
          <w:color w:val="FF0000"/>
          <w:szCs w:val="21"/>
        </w:rPr>
        <w:t>c=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114300" distR="114300" wp14:anchorId="2EE3B731" wp14:editId="70F7AE96">
            <wp:extent cx="323850" cy="390525"/>
            <wp:effectExtent l="0" t="0" r="0" b="9525"/>
            <wp:docPr id="6" name="图片 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467301" name="图片 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．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即：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水</w:t>
      </w:r>
      <w:r>
        <w:rPr>
          <w:rFonts w:ascii="Times New Roman" w:eastAsia="宋体" w:hAnsi="Times New Roman" w:cs="Times New Roman"/>
          <w:color w:val="FF0000"/>
          <w:szCs w:val="21"/>
        </w:rPr>
        <w:t>=2c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甲</w:t>
      </w:r>
      <w:r>
        <w:rPr>
          <w:rFonts w:ascii="Times New Roman" w:eastAsia="宋体" w:hAnsi="Times New Roman" w:cs="Times New Roman"/>
          <w:color w:val="FF0000"/>
          <w:szCs w:val="21"/>
        </w:rPr>
        <w:t>．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所以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甲</w:t>
      </w:r>
      <w:r>
        <w:rPr>
          <w:rFonts w:ascii="Times New Roman" w:eastAsia="宋体" w:hAnsi="Times New Roman" w:cs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114300" distR="114300" wp14:anchorId="68F19DE3" wp14:editId="1842EECD">
            <wp:extent cx="95250" cy="333375"/>
            <wp:effectExtent l="0" t="0" r="0" b="9525"/>
            <wp:docPr id="9" name="图片 2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5267029" name="图片 2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水</w:t>
      </w:r>
      <w:r>
        <w:rPr>
          <w:rFonts w:ascii="Times New Roman" w:eastAsia="宋体" w:hAnsi="Times New Roman" w:cs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114300" distR="114300" wp14:anchorId="5ACFE013" wp14:editId="73D41C2E">
            <wp:extent cx="95250" cy="333375"/>
            <wp:effectExtent l="0" t="0" r="0" b="9525"/>
            <wp:docPr id="8" name="图片 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9803360" name="图片 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×4.2×10</w:t>
      </w:r>
      <w:r>
        <w:rPr>
          <w:rFonts w:ascii="Times New Roman" w:eastAsia="宋体" w:hAnsi="Times New Roman" w:cs="Times New Roman"/>
          <w:color w:val="FF0000"/>
          <w:szCs w:val="21"/>
          <w:vertAlign w:val="superscript"/>
        </w:rPr>
        <w:t>3</w:t>
      </w:r>
      <w:r>
        <w:rPr>
          <w:rFonts w:ascii="Times New Roman" w:eastAsia="宋体" w:hAnsi="Times New Roman" w:cs="Times New Roman"/>
          <w:color w:val="FF0000"/>
          <w:szCs w:val="21"/>
        </w:rPr>
        <w:t>J/</w:t>
      </w: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kg•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宋体" w:hAnsi="Times New Roman" w:cs="Times New Roman"/>
          <w:color w:val="FF0000"/>
          <w:szCs w:val="21"/>
        </w:rPr>
        <w:t>）</w:t>
      </w:r>
      <w:r>
        <w:rPr>
          <w:rFonts w:ascii="Times New Roman" w:eastAsia="宋体" w:hAnsi="Times New Roman" w:cs="Times New Roman"/>
          <w:color w:val="FF0000"/>
          <w:szCs w:val="21"/>
        </w:rPr>
        <w:t>=2.1×10</w:t>
      </w:r>
      <w:r>
        <w:rPr>
          <w:rFonts w:ascii="Times New Roman" w:eastAsia="宋体" w:hAnsi="Times New Roman" w:cs="Times New Roman"/>
          <w:color w:val="FF0000"/>
          <w:szCs w:val="21"/>
          <w:vertAlign w:val="superscript"/>
        </w:rPr>
        <w:t>3</w:t>
      </w:r>
      <w:r>
        <w:rPr>
          <w:rFonts w:ascii="Times New Roman" w:eastAsia="宋体" w:hAnsi="Times New Roman" w:cs="Times New Roman"/>
          <w:color w:val="FF0000"/>
          <w:szCs w:val="21"/>
        </w:rPr>
        <w:t>J/</w:t>
      </w: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kg•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宋体" w:hAnsi="Times New Roman" w:cs="Times New Roman"/>
          <w:color w:val="FF0000"/>
          <w:szCs w:val="21"/>
        </w:rPr>
        <w:t>）．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【点评】比较两个量的大小一定要根据公式来分析，这样思维严谨些．并合理利用图象中的信息．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6.</w:t>
      </w:r>
      <w:r>
        <w:rPr>
          <w:rFonts w:ascii="Times New Roman" w:eastAsia="宋体" w:hAnsi="Times New Roman" w:cs="Times New Roman"/>
          <w:color w:val="000000"/>
          <w:szCs w:val="21"/>
        </w:rPr>
        <w:t>下列实例中与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水的比热容较大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这一特性无关的是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让热水流过散热器供暖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用循环水冷却汽车发动机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沿海地区昼夜温差较小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夏天在房间内洒水降温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【解析】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lastRenderedPageBreak/>
        <w:t>【分析】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）对水的比热容大的理解：相同质量的水和其它物质比较，吸收或放出相同的热量，水的温度升高或降低的少；升高或降低相同的温度，水吸收或放出的热量多；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）水分的蒸发会从周围吸热而降低周围环境的温度，即蒸发吸热．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【详解】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FF0000"/>
          <w:szCs w:val="21"/>
        </w:rPr>
        <w:t>因为水的比热容较大，相同质量的水和其它物质比较，降低相同的温度，水放出的热量多，所以冬天暖气设备用热水供暖，故该选项不符合题意；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FF0000"/>
          <w:szCs w:val="21"/>
        </w:rPr>
        <w:t>因为水的比热容较大，相同质量的水和其它物质比较，升高相同的温度，水吸收的热量多，所以用水冷却汽车发动机，故该选项不符合题意．</w:t>
      </w:r>
      <w:proofErr w:type="gramStart"/>
      <w:r>
        <w:rPr>
          <w:rFonts w:ascii="Times New Roman" w:eastAsia="宋体" w:hAnsi="Times New Roman" w:cs="Times New Roman"/>
          <w:color w:val="FF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FF0000"/>
          <w:szCs w:val="21"/>
        </w:rPr>
        <w:t>因为水的比热容较大，白天，相同质量的水和沙石比较，吸收相同的热量，水的温度升高的少；夜晚，放出相同的热量，水的温度降低的少，使得昼夜的温差小，由此使得海边昼夜温差小，故该选项不符合题意；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FF0000"/>
          <w:szCs w:val="21"/>
        </w:rPr>
        <w:t>夏天在房间内洒水，水蒸发会从周围吸热而降低周围环境的温度，使人感到凉爽，不是利用水的比热容大的特点，故该选项符合题意．故选</w:t>
      </w:r>
      <w:r>
        <w:rPr>
          <w:rFonts w:ascii="Times New Roman" w:eastAsia="宋体" w:hAnsi="Times New Roman" w:cs="Times New Roman"/>
          <w:color w:val="FF0000"/>
          <w:szCs w:val="21"/>
        </w:rPr>
        <w:t>D.</w:t>
      </w:r>
      <w:proofErr w:type="gramEnd"/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b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【点睛】（</w:t>
      </w:r>
      <w:r>
        <w:rPr>
          <w:rFonts w:ascii="Times New Roman" w:eastAsia="宋体" w:hAnsi="Times New Roman" w:cs="Times New Roman"/>
          <w:color w:val="FF0000"/>
          <w:szCs w:val="21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）水的比热容大的理解：相同质量的水和其它物质比较，吸收或放出相同的热量，水的温度升高或降低的少；升高或降低相同的温度，水吸收或放出的热量多．（</w:t>
      </w:r>
      <w:r>
        <w:rPr>
          <w:rFonts w:ascii="Times New Roman" w:eastAsia="宋体" w:hAnsi="Times New Roman" w:cs="Times New Roman"/>
          <w:color w:val="FF0000"/>
          <w:szCs w:val="21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）水的比热容大的应用：防冻剂、取暖剂、保温剂．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7.</w:t>
      </w:r>
      <w:r>
        <w:rPr>
          <w:rFonts w:ascii="Times New Roman" w:eastAsia="宋体" w:hAnsi="Times New Roman" w:cs="Times New Roman"/>
          <w:color w:val="000000"/>
          <w:szCs w:val="21"/>
        </w:rPr>
        <w:t>关于温度、比热容、热量和内能</w:t>
      </w:r>
      <w:r>
        <w:rPr>
          <w:rFonts w:ascii="Times New Roman" w:eastAsia="宋体" w:hAnsi="Times New Roman" w:cs="Times New Roman"/>
          <w:color w:val="000000"/>
          <w:szCs w:val="21"/>
        </w:rPr>
        <w:t>,</w:t>
      </w:r>
      <w:r>
        <w:rPr>
          <w:rFonts w:ascii="Times New Roman" w:eastAsia="宋体" w:hAnsi="Times New Roman" w:cs="Times New Roman"/>
          <w:color w:val="000000"/>
          <w:szCs w:val="21"/>
        </w:rPr>
        <w:t>下列说法中正确的是（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</w:t>
      </w:r>
      <w:r>
        <w:rPr>
          <w:rFonts w:ascii="Times New Roman" w:eastAsia="宋体" w:hAnsi="Times New Roman" w:cs="Times New Roman"/>
          <w:color w:val="000000"/>
          <w:szCs w:val="21"/>
        </w:rPr>
        <w:t>）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一块</w:t>
      </w:r>
      <w:r>
        <w:rPr>
          <w:rFonts w:ascii="Times New Roman" w:eastAsia="宋体" w:hAnsi="Times New Roman" w:cs="Times New Roman"/>
          <w:color w:val="000000"/>
          <w:szCs w:val="21"/>
        </w:rPr>
        <w:t>0</w:t>
      </w:r>
      <w:r>
        <w:rPr>
          <w:rFonts w:ascii="宋体" w:eastAsia="宋体" w:hAnsi="宋体" w:cs="宋体" w:hint="eastAsia"/>
          <w:color w:val="000000"/>
          <w:szCs w:val="21"/>
        </w:rPr>
        <w:t>℃</w:t>
      </w:r>
      <w:r>
        <w:rPr>
          <w:rFonts w:ascii="Times New Roman" w:eastAsia="宋体" w:hAnsi="Times New Roman" w:cs="Times New Roman"/>
          <w:color w:val="000000"/>
          <w:szCs w:val="21"/>
        </w:rPr>
        <w:t>的冰没有内能</w:t>
      </w:r>
      <w:proofErr w:type="gramStart"/>
      <w:r>
        <w:rPr>
          <w:rFonts w:ascii="Times New Roman" w:eastAsia="宋体" w:hAnsi="Times New Roman" w:cs="Times New Roman"/>
          <w:color w:val="000000"/>
          <w:szCs w:val="21"/>
        </w:rPr>
        <w:t>,</w:t>
      </w:r>
      <w:r>
        <w:rPr>
          <w:rFonts w:ascii="Times New Roman" w:eastAsia="宋体" w:hAnsi="Times New Roman" w:cs="Times New Roman"/>
          <w:color w:val="000000"/>
          <w:szCs w:val="21"/>
        </w:rPr>
        <w:t>它的分子不会运动</w:t>
      </w:r>
      <w:proofErr w:type="gramEnd"/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一个物体吸收了热量</w:t>
      </w:r>
      <w:proofErr w:type="gramStart"/>
      <w:r>
        <w:rPr>
          <w:rFonts w:ascii="Times New Roman" w:eastAsia="宋体" w:hAnsi="Times New Roman" w:cs="Times New Roman"/>
          <w:color w:val="000000"/>
          <w:szCs w:val="21"/>
        </w:rPr>
        <w:t>,</w:t>
      </w:r>
      <w:r>
        <w:rPr>
          <w:rFonts w:ascii="Times New Roman" w:eastAsia="宋体" w:hAnsi="Times New Roman" w:cs="Times New Roman"/>
          <w:color w:val="000000"/>
          <w:szCs w:val="21"/>
        </w:rPr>
        <w:t>它的温度一定会升高</w:t>
      </w:r>
      <w:proofErr w:type="gramEnd"/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一个物体温度升高</w:t>
      </w:r>
      <w:proofErr w:type="gramStart"/>
      <w:r>
        <w:rPr>
          <w:rFonts w:ascii="Times New Roman" w:eastAsia="宋体" w:hAnsi="Times New Roman" w:cs="Times New Roman"/>
          <w:color w:val="000000"/>
          <w:szCs w:val="21"/>
        </w:rPr>
        <w:t>,</w:t>
      </w:r>
      <w:r>
        <w:rPr>
          <w:rFonts w:ascii="Times New Roman" w:eastAsia="宋体" w:hAnsi="Times New Roman" w:cs="Times New Roman"/>
          <w:color w:val="000000"/>
          <w:szCs w:val="21"/>
        </w:rPr>
        <w:t>它的内能一定增加</w:t>
      </w:r>
      <w:proofErr w:type="gramEnd"/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把冷的铜块放入热水中再取出</w:t>
      </w:r>
      <w:proofErr w:type="gramStart"/>
      <w:r>
        <w:rPr>
          <w:rFonts w:ascii="Times New Roman" w:eastAsia="宋体" w:hAnsi="Times New Roman" w:cs="Times New Roman"/>
          <w:color w:val="000000"/>
          <w:szCs w:val="21"/>
        </w:rPr>
        <w:t>,</w:t>
      </w:r>
      <w:r>
        <w:rPr>
          <w:rFonts w:ascii="Times New Roman" w:eastAsia="宋体" w:hAnsi="Times New Roman" w:cs="Times New Roman"/>
          <w:color w:val="000000"/>
          <w:szCs w:val="21"/>
        </w:rPr>
        <w:t>铜块的比热容变大</w:t>
      </w:r>
      <w:proofErr w:type="gramEnd"/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【解析】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【详解】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．任何物体在任何温度下都有内能，一切物质的分子都在不停地做无规则运动，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错误；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lastRenderedPageBreak/>
        <w:t>B</w:t>
      </w:r>
      <w:r>
        <w:rPr>
          <w:rFonts w:ascii="Times New Roman" w:eastAsia="宋体" w:hAnsi="Times New Roman" w:cs="Times New Roman"/>
          <w:color w:val="FF0000"/>
          <w:szCs w:val="21"/>
        </w:rPr>
        <w:t>．晶体在熔化的过程中会吸收热量，但它的温度没有升高，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错误；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．对于同一个物体，温度越高，分子无规则运动越剧烈，内能越大，所以说一个物体温度升高，它的内能一定增加，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正确；</w:t>
      </w:r>
    </w:p>
    <w:p w:rsidR="00CB1B70" w:rsidRDefault="00CB1B70" w:rsidP="00CB1B70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．比热容是物质的性质，同种物质的比热容相同，不随温度的变化而变化，冷的铜块放入热水中再取出，温度升高了，但是它的比热容不变，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错误．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8.</w:t>
      </w:r>
      <w:r>
        <w:rPr>
          <w:rFonts w:ascii="Times New Roman" w:eastAsia="宋体" w:hAnsi="Times New Roman" w:cs="Times New Roman"/>
          <w:color w:val="000000"/>
          <w:szCs w:val="21"/>
        </w:rPr>
        <w:t>水的比热容是煤油比热容的两倍，若水和煤油的质量之比为</w:t>
      </w:r>
      <w:r>
        <w:rPr>
          <w:rFonts w:ascii="Times New Roman" w:eastAsia="宋体" w:hAnsi="Times New Roman" w:cs="Times New Roman"/>
          <w:color w:val="000000"/>
          <w:szCs w:val="21"/>
        </w:rPr>
        <w:t>1</w:t>
      </w:r>
      <w:r>
        <w:rPr>
          <w:rFonts w:ascii="Times New Roman" w:eastAsia="宋体" w:hAnsi="Times New Roman" w:cs="Times New Roman"/>
          <w:color w:val="000000"/>
          <w:szCs w:val="21"/>
        </w:rPr>
        <w:t>：</w:t>
      </w:r>
      <w:r>
        <w:rPr>
          <w:rFonts w:ascii="Times New Roman" w:eastAsia="宋体" w:hAnsi="Times New Roman" w:cs="Times New Roman"/>
          <w:color w:val="000000"/>
          <w:szCs w:val="21"/>
        </w:rPr>
        <w:t>2</w:t>
      </w:r>
      <w:r>
        <w:rPr>
          <w:rFonts w:ascii="Times New Roman" w:eastAsia="宋体" w:hAnsi="Times New Roman" w:cs="Times New Roman"/>
          <w:color w:val="000000"/>
          <w:szCs w:val="21"/>
        </w:rPr>
        <w:t>，吸收的热量之比为</w:t>
      </w:r>
      <w:r>
        <w:rPr>
          <w:rFonts w:ascii="Times New Roman" w:eastAsia="宋体" w:hAnsi="Times New Roman" w:cs="Times New Roman"/>
          <w:color w:val="000000"/>
          <w:szCs w:val="21"/>
        </w:rPr>
        <w:t>2</w:t>
      </w:r>
      <w:r>
        <w:rPr>
          <w:rFonts w:ascii="Times New Roman" w:eastAsia="宋体" w:hAnsi="Times New Roman" w:cs="Times New Roman"/>
          <w:color w:val="000000"/>
          <w:szCs w:val="21"/>
        </w:rPr>
        <w:t>：</w:t>
      </w:r>
      <w:r>
        <w:rPr>
          <w:rFonts w:ascii="Times New Roman" w:eastAsia="宋体" w:hAnsi="Times New Roman" w:cs="Times New Roman"/>
          <w:color w:val="000000"/>
          <w:szCs w:val="21"/>
        </w:rPr>
        <w:t>3</w:t>
      </w:r>
      <w:r>
        <w:rPr>
          <w:rFonts w:ascii="Times New Roman" w:eastAsia="宋体" w:hAnsi="Times New Roman" w:cs="Times New Roman"/>
          <w:color w:val="000000"/>
          <w:szCs w:val="21"/>
        </w:rPr>
        <w:t>，则水和煤油升高的温度之比为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  (    )</w:t>
      </w:r>
    </w:p>
    <w:p w:rsidR="00CB1B70" w:rsidRDefault="00CB1B70" w:rsidP="00CB1B70">
      <w:pPr>
        <w:tabs>
          <w:tab w:val="left" w:pos="4876"/>
        </w:tabs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A. 3</w:t>
      </w:r>
      <w:r>
        <w:rPr>
          <w:rFonts w:ascii="Times New Roman" w:eastAsia="宋体" w:hAnsi="Times New Roman" w:cs="Times New Roman"/>
          <w:color w:val="000000"/>
          <w:szCs w:val="21"/>
        </w:rPr>
        <w:t>：</w:t>
      </w:r>
      <w:r>
        <w:rPr>
          <w:rFonts w:ascii="Times New Roman" w:eastAsia="宋体" w:hAnsi="Times New Roman" w:cs="Times New Roman"/>
          <w:color w:val="000000"/>
          <w:szCs w:val="21"/>
        </w:rPr>
        <w:t>2</w:t>
      </w:r>
      <w:r>
        <w:rPr>
          <w:rFonts w:ascii="Times New Roman" w:eastAsia="宋体" w:hAnsi="Times New Roman" w:cs="Times New Roman"/>
          <w:color w:val="000000"/>
          <w:szCs w:val="21"/>
        </w:rPr>
        <w:tab/>
        <w:t>B. 2</w:t>
      </w:r>
      <w:r>
        <w:rPr>
          <w:rFonts w:ascii="Times New Roman" w:eastAsia="宋体" w:hAnsi="Times New Roman" w:cs="Times New Roman"/>
          <w:color w:val="000000"/>
          <w:szCs w:val="21"/>
        </w:rPr>
        <w:t>：</w:t>
      </w:r>
      <w:r>
        <w:rPr>
          <w:rFonts w:ascii="Times New Roman" w:eastAsia="宋体" w:hAnsi="Times New Roman" w:cs="Times New Roman"/>
          <w:color w:val="000000"/>
          <w:szCs w:val="21"/>
        </w:rPr>
        <w:t>3</w:t>
      </w:r>
    </w:p>
    <w:p w:rsidR="00CB1B70" w:rsidRDefault="00CB1B70" w:rsidP="00CB1B70">
      <w:pPr>
        <w:tabs>
          <w:tab w:val="left" w:pos="4876"/>
        </w:tabs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C. 4</w:t>
      </w:r>
      <w:r>
        <w:rPr>
          <w:rFonts w:ascii="Times New Roman" w:eastAsia="宋体" w:hAnsi="Times New Roman" w:cs="Times New Roman"/>
          <w:color w:val="000000"/>
          <w:szCs w:val="21"/>
        </w:rPr>
        <w:t>：</w:t>
      </w:r>
      <w:r>
        <w:rPr>
          <w:rFonts w:ascii="Times New Roman" w:eastAsia="宋体" w:hAnsi="Times New Roman" w:cs="Times New Roman"/>
          <w:color w:val="000000"/>
          <w:szCs w:val="21"/>
        </w:rPr>
        <w:t>3</w:t>
      </w:r>
      <w:r>
        <w:rPr>
          <w:rFonts w:ascii="Times New Roman" w:eastAsia="宋体" w:hAnsi="Times New Roman" w:cs="Times New Roman"/>
          <w:color w:val="000000"/>
          <w:szCs w:val="21"/>
        </w:rPr>
        <w:tab/>
        <w:t>D. 3</w:t>
      </w:r>
      <w:r>
        <w:rPr>
          <w:rFonts w:ascii="Times New Roman" w:eastAsia="宋体" w:hAnsi="Times New Roman" w:cs="Times New Roman"/>
          <w:color w:val="000000"/>
          <w:szCs w:val="21"/>
        </w:rPr>
        <w:t>：</w:t>
      </w:r>
      <w:r>
        <w:rPr>
          <w:rFonts w:ascii="Times New Roman" w:eastAsia="宋体" w:hAnsi="Times New Roman" w:cs="Times New Roman"/>
          <w:color w:val="000000"/>
          <w:szCs w:val="21"/>
        </w:rPr>
        <w:t>4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【解析】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试题分析：已知水和煤油的比热容关系、质量之比和吸收的热量的之比，可利用公式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114300" distR="114300" wp14:anchorId="2B4A0467" wp14:editId="5197A847">
            <wp:extent cx="571500" cy="409575"/>
            <wp:effectExtent l="0" t="0" r="0" b="8890"/>
            <wp:docPr id="10" name="图片 3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940713" name="图片 3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计算物体温度变化之比。由题知，水的比热容是煤油比热容的两倍，即：</w:t>
      </w:r>
      <w:r>
        <w:rPr>
          <w:rFonts w:ascii="Times New Roman" w:eastAsia="宋体" w:hAnsi="Times New Roman" w:cs="Times New Roman"/>
          <w:color w:val="FF0000"/>
          <w:szCs w:val="21"/>
        </w:rPr>
        <w:object w:dxaOrig="915" w:dyaOrig="720">
          <v:shape id="_x0000_i1045" type="#_x0000_t75" alt="学科网(www.zxxk.com)--教育资源门户，提供试卷、教案、课件、论文、素材以及各类教学资源下载，还有大量而丰富的教学相关资讯！" style="width:45.75pt;height:36pt" o:ole="">
            <v:imagedata r:id="rId52" o:title="eqId44c3281bf1794fe7b882d2b9af03eb25"/>
          </v:shape>
          <o:OLEObject Type="Embed" ProgID="Equation.DSMT4" ShapeID="_x0000_i1045" DrawAspect="Content" ObjectID="_1695020146" r:id="rId53"/>
        </w:object>
      </w:r>
      <w:r>
        <w:rPr>
          <w:rFonts w:ascii="Times New Roman" w:eastAsia="宋体" w:hAnsi="Times New Roman" w:cs="Times New Roman"/>
          <w:color w:val="FF0000"/>
          <w:szCs w:val="21"/>
        </w:rPr>
        <w:t>，</w:t>
      </w:r>
      <w:r>
        <w:rPr>
          <w:rFonts w:ascii="Times New Roman" w:eastAsia="宋体" w:hAnsi="Times New Roman" w:cs="Times New Roman"/>
          <w:color w:val="FF0000"/>
          <w:szCs w:val="21"/>
        </w:rPr>
        <w:object w:dxaOrig="945" w:dyaOrig="720">
          <v:shape id="_x0000_i1046" type="#_x0000_t75" alt="学科网(www.zxxk.com)--教育资源门户，提供试卷、教案、课件、论文、素材以及各类教学资源下载，还有大量而丰富的教学相关资讯！" style="width:47.25pt;height:36pt" o:ole="">
            <v:imagedata r:id="rId54" o:title="eqId8cd6c38be47a4a71baf4a8768b52f7ae"/>
          </v:shape>
          <o:OLEObject Type="Embed" ProgID="Equation.DSMT4" ShapeID="_x0000_i1046" DrawAspect="Content" ObjectID="_1695020147" r:id="rId55"/>
        </w:object>
      </w:r>
      <w:r>
        <w:rPr>
          <w:rFonts w:ascii="Times New Roman" w:eastAsia="宋体" w:hAnsi="Times New Roman" w:cs="Times New Roman"/>
          <w:color w:val="FF0000"/>
          <w:szCs w:val="21"/>
        </w:rPr>
        <w:t>，</w:t>
      </w:r>
      <w:r>
        <w:rPr>
          <w:rFonts w:ascii="Times New Roman" w:eastAsia="宋体" w:hAnsi="Times New Roman" w:cs="Times New Roman"/>
          <w:color w:val="FF0000"/>
          <w:szCs w:val="21"/>
        </w:rPr>
        <w:object w:dxaOrig="915" w:dyaOrig="720">
          <v:shape id="_x0000_i1047" type="#_x0000_t75" alt="学科网(www.zxxk.com)--教育资源门户，提供试卷、教案、课件、论文、素材以及各类教学资源下载，还有大量而丰富的教学相关资讯！" style="width:45.75pt;height:36pt" o:ole="">
            <v:imagedata r:id="rId56" o:title="eqId97bfc63a98c34801b02bc5188e6d9e92"/>
          </v:shape>
          <o:OLEObject Type="Embed" ProgID="Equation.DSMT4" ShapeID="_x0000_i1047" DrawAspect="Content" ObjectID="_1695020148" r:id="rId57"/>
        </w:object>
      </w:r>
      <w:r>
        <w:rPr>
          <w:rFonts w:ascii="Times New Roman" w:eastAsia="宋体" w:hAnsi="Times New Roman" w:cs="Times New Roman"/>
          <w:color w:val="FF0000"/>
          <w:szCs w:val="21"/>
        </w:rPr>
        <w:t>，由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114300" distR="114300" wp14:anchorId="421F82DC" wp14:editId="4DEC0E4F">
            <wp:extent cx="619125" cy="209550"/>
            <wp:effectExtent l="0" t="0" r="9525" b="0"/>
            <wp:docPr id="14" name="图片 3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8802162" name="图片 3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得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114300" distR="114300" wp14:anchorId="73EDC51D" wp14:editId="03AFD044">
            <wp:extent cx="552450" cy="400050"/>
            <wp:effectExtent l="0" t="0" r="0" b="0"/>
            <wp:docPr id="13" name="图片 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1266419" name="图片 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，所以它们升高的温度之比为：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114300" distR="114300" wp14:anchorId="0AD57562" wp14:editId="3A04D850">
            <wp:extent cx="647700" cy="457200"/>
            <wp:effectExtent l="0" t="0" r="0" b="0"/>
            <wp:docPr id="11" name="图片 3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2606500" name="图片 3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。故选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。</w:t>
      </w:r>
    </w:p>
    <w:p w:rsidR="00CB1B70" w:rsidRDefault="00CB1B70" w:rsidP="00CB1B70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考点：热量计算公式</w:t>
      </w:r>
      <w:r>
        <w:rPr>
          <w:rFonts w:ascii="Times New Roman" w:hAnsi="Times New Roman" w:cs="Times New Roman" w:hint="eastAsia"/>
          <w:color w:val="FF0000"/>
          <w:szCs w:val="21"/>
        </w:rPr>
        <w:t>的</w:t>
      </w:r>
      <w:r>
        <w:rPr>
          <w:rFonts w:ascii="Times New Roman" w:eastAsia="宋体" w:hAnsi="Times New Roman" w:cs="Times New Roman"/>
          <w:color w:val="FF0000"/>
          <w:szCs w:val="21"/>
        </w:rPr>
        <w:t>应用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b/>
          <w:bCs/>
          <w:color w:val="000000"/>
          <w:szCs w:val="21"/>
        </w:rPr>
        <w:t>二、填空题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9.</w:t>
      </w:r>
      <w:r>
        <w:rPr>
          <w:rFonts w:ascii="Times New Roman" w:eastAsia="宋体" w:hAnsi="Times New Roman" w:cs="Times New Roman"/>
          <w:color w:val="000000"/>
          <w:szCs w:val="21"/>
        </w:rPr>
        <w:t>习总书记提出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绿水青山就是金山银山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这一论断</w:t>
      </w:r>
      <w:r>
        <w:rPr>
          <w:rFonts w:ascii="Times New Roman" w:eastAsia="宋体" w:hAnsi="Times New Roman" w:cs="Times New Roman"/>
          <w:color w:val="000000"/>
          <w:szCs w:val="21"/>
        </w:rPr>
        <w:t>.</w:t>
      </w:r>
      <w:r>
        <w:rPr>
          <w:rFonts w:ascii="Times New Roman" w:eastAsia="宋体" w:hAnsi="Times New Roman" w:cs="Times New Roman"/>
          <w:color w:val="000000"/>
          <w:szCs w:val="21"/>
        </w:rPr>
        <w:t>许多城市为了改善城市环境，大力开发湿地公园，修建人工湖，这样可以调节气温的主要原因是：</w:t>
      </w:r>
      <w:r>
        <w:rPr>
          <w:rFonts w:ascii="Times New Roman" w:eastAsia="宋体" w:hAnsi="Times New Roman" w:cs="Times New Roman"/>
          <w:color w:val="000000"/>
          <w:szCs w:val="21"/>
        </w:rPr>
        <w:t>____________</w:t>
      </w:r>
      <w:r>
        <w:rPr>
          <w:rFonts w:ascii="Times New Roman" w:eastAsia="宋体" w:hAnsi="Times New Roman" w:cs="Times New Roman"/>
          <w:color w:val="000000"/>
          <w:szCs w:val="21"/>
        </w:rPr>
        <w:t>，即等质量的水和其他物质比较，吸收或放出相等的热量，水的温度变化较</w:t>
      </w:r>
      <w:r>
        <w:rPr>
          <w:rFonts w:ascii="Times New Roman" w:eastAsia="宋体" w:hAnsi="Times New Roman" w:cs="Times New Roman"/>
          <w:color w:val="000000"/>
          <w:szCs w:val="21"/>
        </w:rPr>
        <w:t>______</w:t>
      </w:r>
      <w:r>
        <w:rPr>
          <w:rFonts w:ascii="Times New Roman" w:eastAsia="宋体" w:hAnsi="Times New Roman" w:cs="Times New Roman"/>
          <w:color w:val="000000"/>
          <w:szCs w:val="21"/>
        </w:rPr>
        <w:t>（选填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大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或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小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）．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(1). </w:t>
      </w:r>
      <w:r>
        <w:rPr>
          <w:rFonts w:ascii="Times New Roman" w:eastAsia="宋体" w:hAnsi="Times New Roman" w:cs="Times New Roman"/>
          <w:color w:val="FF0000"/>
          <w:szCs w:val="21"/>
        </w:rPr>
        <w:t>水的比热容大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(2). </w:t>
      </w:r>
      <w:r>
        <w:rPr>
          <w:rFonts w:ascii="Times New Roman" w:eastAsia="宋体" w:hAnsi="Times New Roman" w:cs="Times New Roman"/>
          <w:color w:val="FF0000"/>
          <w:szCs w:val="21"/>
        </w:rPr>
        <w:t>小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【解析】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lastRenderedPageBreak/>
        <w:t>【分析】水的比热容较大，相同质量的水和其它物质比较，吸收或放出相同的热量，水的温度升高或降低的少．</w:t>
      </w:r>
    </w:p>
    <w:p w:rsidR="00CB1B70" w:rsidRDefault="00CB1B70" w:rsidP="00CB1B70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【详解】因为水的比热容较大，白天，相同质量的水和沙石比较，吸收相同的热量，水的温度升高的少；夜晚，放出相同的热量，水的温度降低的少，使得昼夜的温差小，能有效调节周围环境的气温．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10.</w:t>
      </w:r>
      <w:r>
        <w:rPr>
          <w:rFonts w:ascii="Times New Roman" w:eastAsia="宋体" w:hAnsi="Times New Roman" w:cs="Times New Roman"/>
          <w:color w:val="000000"/>
          <w:szCs w:val="21"/>
        </w:rPr>
        <w:t>北京时间</w:t>
      </w:r>
      <w:r>
        <w:rPr>
          <w:rFonts w:ascii="Times New Roman" w:eastAsia="宋体" w:hAnsi="Times New Roman" w:cs="Times New Roman"/>
          <w:color w:val="000000"/>
          <w:szCs w:val="21"/>
        </w:rPr>
        <w:t>2018</w:t>
      </w:r>
      <w:r>
        <w:rPr>
          <w:rFonts w:ascii="Times New Roman" w:eastAsia="宋体" w:hAnsi="Times New Roman" w:cs="Times New Roman"/>
          <w:color w:val="000000"/>
          <w:szCs w:val="21"/>
        </w:rPr>
        <w:t>年</w:t>
      </w:r>
      <w:r>
        <w:rPr>
          <w:rFonts w:ascii="Times New Roman" w:eastAsia="宋体" w:hAnsi="Times New Roman" w:cs="Times New Roman"/>
          <w:color w:val="000000"/>
          <w:szCs w:val="21"/>
        </w:rPr>
        <w:t>4</w:t>
      </w:r>
      <w:r>
        <w:rPr>
          <w:rFonts w:ascii="Times New Roman" w:eastAsia="宋体" w:hAnsi="Times New Roman" w:cs="Times New Roman"/>
          <w:color w:val="000000"/>
          <w:szCs w:val="21"/>
        </w:rPr>
        <w:t>月</w:t>
      </w:r>
      <w:r>
        <w:rPr>
          <w:rFonts w:ascii="Times New Roman" w:eastAsia="宋体" w:hAnsi="Times New Roman" w:cs="Times New Roman"/>
          <w:color w:val="000000"/>
          <w:szCs w:val="21"/>
        </w:rPr>
        <w:t>2</w:t>
      </w:r>
      <w:r>
        <w:rPr>
          <w:rFonts w:ascii="Times New Roman" w:eastAsia="宋体" w:hAnsi="Times New Roman" w:cs="Times New Roman"/>
          <w:color w:val="000000"/>
          <w:szCs w:val="21"/>
        </w:rPr>
        <w:t>日，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天宫一号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” </w:t>
      </w:r>
      <w:r>
        <w:rPr>
          <w:rFonts w:ascii="Times New Roman" w:eastAsia="宋体" w:hAnsi="Times New Roman" w:cs="Times New Roman"/>
          <w:color w:val="000000"/>
          <w:szCs w:val="21"/>
        </w:rPr>
        <w:t>完成任务再入大气层，如图甲所示是返回地面的情况，它在大气层中被烧毁，这是通过</w:t>
      </w:r>
      <w:r>
        <w:rPr>
          <w:rFonts w:ascii="Times New Roman" w:eastAsia="宋体" w:hAnsi="Times New Roman" w:cs="Times New Roman"/>
          <w:color w:val="000000"/>
          <w:szCs w:val="21"/>
        </w:rPr>
        <w:t>____________</w:t>
      </w:r>
      <w:r>
        <w:rPr>
          <w:rFonts w:ascii="Times New Roman" w:eastAsia="宋体" w:hAnsi="Times New Roman" w:cs="Times New Roman"/>
          <w:color w:val="000000"/>
          <w:szCs w:val="21"/>
        </w:rPr>
        <w:t>（选填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做功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或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热传递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）的方法来改变物体内能的．如图乙所示是质量相等的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两种液体的温度随加热时间变化的关系图像．由图像可知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两种液体的比热容，</w:t>
      </w:r>
      <w:proofErr w:type="spellStart"/>
      <w:r>
        <w:rPr>
          <w:rFonts w:ascii="Times New Roman" w:eastAsia="宋体" w:hAnsi="Times New Roman" w:cs="Times New Roman"/>
          <w:i/>
          <w:color w:val="000000"/>
          <w:szCs w:val="21"/>
        </w:rPr>
        <w:t>c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a</w:t>
      </w:r>
      <w:proofErr w:type="spellEnd"/>
      <w:r>
        <w:rPr>
          <w:rFonts w:ascii="Times New Roman" w:eastAsia="宋体" w:hAnsi="Times New Roman" w:cs="Times New Roman"/>
          <w:color w:val="000000"/>
          <w:szCs w:val="21"/>
        </w:rPr>
        <w:t>____________</w:t>
      </w:r>
      <w:proofErr w:type="spellStart"/>
      <w:r>
        <w:rPr>
          <w:rFonts w:ascii="Times New Roman" w:eastAsia="宋体" w:hAnsi="Times New Roman" w:cs="Times New Roman"/>
          <w:i/>
          <w:color w:val="000000"/>
          <w:szCs w:val="21"/>
        </w:rPr>
        <w:t>c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b</w:t>
      </w:r>
      <w:proofErr w:type="spellEnd"/>
      <w:r>
        <w:rPr>
          <w:rFonts w:ascii="Times New Roman" w:eastAsia="宋体" w:hAnsi="Times New Roman" w:cs="Times New Roman"/>
          <w:color w:val="000000"/>
          <w:szCs w:val="21"/>
        </w:rPr>
        <w:t>（选填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＞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szCs w:val="21"/>
        </w:rPr>
        <w:t>“=”</w:t>
      </w:r>
      <w:r>
        <w:rPr>
          <w:rFonts w:ascii="Times New Roman" w:eastAsia="宋体" w:hAnsi="Times New Roman" w:cs="Times New Roman"/>
          <w:color w:val="000000"/>
          <w:szCs w:val="21"/>
        </w:rPr>
        <w:t>或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＜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）．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 wp14:anchorId="66EB593D" wp14:editId="6DCB73BE">
            <wp:extent cx="3533775" cy="1638300"/>
            <wp:effectExtent l="0" t="0" r="9525" b="0"/>
            <wp:docPr id="16" name="图片 5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2383883" name="图片 5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(1). </w:t>
      </w:r>
      <w:r>
        <w:rPr>
          <w:rFonts w:ascii="Times New Roman" w:eastAsia="宋体" w:hAnsi="Times New Roman" w:cs="Times New Roman"/>
          <w:color w:val="FF0000"/>
          <w:szCs w:val="21"/>
        </w:rPr>
        <w:t>做功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(2). </w:t>
      </w:r>
      <w:r>
        <w:rPr>
          <w:rFonts w:ascii="Times New Roman" w:eastAsia="宋体" w:hAnsi="Times New Roman" w:cs="Times New Roman"/>
          <w:color w:val="FF0000"/>
          <w:szCs w:val="21"/>
        </w:rPr>
        <w:t>＜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【解析】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【详解】</w:t>
      </w:r>
      <w:r>
        <w:rPr>
          <w:rFonts w:ascii="Times New Roman" w:eastAsia="宋体" w:hAnsi="Times New Roman" w:cs="Times New Roman"/>
          <w:color w:val="FF0000"/>
          <w:szCs w:val="21"/>
        </w:rPr>
        <w:t>[1]“</w:t>
      </w:r>
      <w:r>
        <w:rPr>
          <w:rFonts w:ascii="Times New Roman" w:eastAsia="宋体" w:hAnsi="Times New Roman" w:cs="Times New Roman"/>
          <w:color w:val="FF0000"/>
          <w:szCs w:val="21"/>
        </w:rPr>
        <w:t>天宫一号</w:t>
      </w:r>
      <w:r>
        <w:rPr>
          <w:rFonts w:ascii="Times New Roman" w:eastAsia="宋体" w:hAnsi="Times New Roman" w:cs="Times New Roman"/>
          <w:color w:val="FF0000"/>
          <w:szCs w:val="21"/>
        </w:rPr>
        <w:t>”</w:t>
      </w:r>
      <w:r>
        <w:rPr>
          <w:rFonts w:ascii="Times New Roman" w:eastAsia="宋体" w:hAnsi="Times New Roman" w:cs="Times New Roman"/>
          <w:color w:val="FF0000"/>
          <w:szCs w:val="21"/>
        </w:rPr>
        <w:t>返回地面时，会与空气摩擦，温度升高，然后被烧毁，这是通过做功的方法来改变物体内能的；</w:t>
      </w:r>
    </w:p>
    <w:p w:rsidR="00CB1B70" w:rsidRDefault="00CB1B70" w:rsidP="00CB1B70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[2]</w:t>
      </w:r>
      <w:r>
        <w:rPr>
          <w:rFonts w:ascii="Times New Roman" w:eastAsia="宋体" w:hAnsi="Times New Roman" w:cs="Times New Roman"/>
          <w:color w:val="FF0000"/>
          <w:szCs w:val="21"/>
        </w:rPr>
        <w:t>从乙图可以看到，升高相同的温度，液体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需要加热更长时间，吸收的热量也越多，那么可知液体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的比热容较大．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11.</w:t>
      </w:r>
      <w:r>
        <w:rPr>
          <w:rFonts w:ascii="Times New Roman" w:eastAsia="宋体" w:hAnsi="Times New Roman" w:cs="Times New Roman"/>
          <w:color w:val="000000"/>
          <w:szCs w:val="21"/>
        </w:rPr>
        <w:t>我市近几年大力建设大型绿地，绿地中的人工湖具有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吸热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功能，盛夏时能大大减弱周围地区的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热岛效应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。这是利用了水的</w:t>
      </w:r>
      <w:r>
        <w:rPr>
          <w:rFonts w:ascii="Times New Roman" w:eastAsia="宋体" w:hAnsi="Times New Roman" w:cs="Times New Roman"/>
          <w:color w:val="000000"/>
          <w:szCs w:val="21"/>
        </w:rPr>
        <w:t>________</w:t>
      </w:r>
      <w:r>
        <w:rPr>
          <w:rFonts w:ascii="Times New Roman" w:eastAsia="宋体" w:hAnsi="Times New Roman" w:cs="Times New Roman"/>
          <w:color w:val="000000"/>
          <w:szCs w:val="21"/>
        </w:rPr>
        <w:t>。若某一人工湖湖水吸收一定热量，水温升高</w:t>
      </w:r>
      <w:r>
        <w:rPr>
          <w:rFonts w:ascii="Times New Roman" w:eastAsia="宋体" w:hAnsi="Times New Roman" w:cs="Times New Roman"/>
          <w:color w:val="000000"/>
          <w:szCs w:val="21"/>
        </w:rPr>
        <w:t>2</w:t>
      </w:r>
      <w:r>
        <w:rPr>
          <w:rFonts w:ascii="宋体" w:eastAsia="宋体" w:hAnsi="宋体" w:cs="宋体" w:hint="eastAsia"/>
          <w:color w:val="000000"/>
          <w:szCs w:val="21"/>
        </w:rPr>
        <w:t>℃</w:t>
      </w:r>
      <w:r>
        <w:rPr>
          <w:rFonts w:ascii="Times New Roman" w:eastAsia="宋体" w:hAnsi="Times New Roman" w:cs="Times New Roman"/>
          <w:color w:val="000000"/>
          <w:szCs w:val="21"/>
        </w:rPr>
        <w:t>，若这些热量被同等质量的砂石吸收</w:t>
      </w:r>
      <w:r>
        <w:rPr>
          <w:rFonts w:ascii="Times New Roman" w:eastAsia="宋体" w:hAnsi="Times New Roman" w:cs="Times New Roman"/>
          <w:color w:val="000000"/>
          <w:szCs w:val="21"/>
        </w:rPr>
        <w:t>(</w:t>
      </w:r>
      <w:r>
        <w:rPr>
          <w:rFonts w:ascii="Times New Roman" w:eastAsia="宋体" w:hAnsi="Times New Roman" w:cs="Times New Roman"/>
          <w:i/>
          <w:color w:val="000000"/>
          <w:szCs w:val="21"/>
        </w:rPr>
        <w:t>c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砂石</w:t>
      </w:r>
      <w:r>
        <w:rPr>
          <w:rFonts w:ascii="Times New Roman" w:eastAsia="宋体" w:hAnsi="Times New Roman" w:cs="Times New Roman"/>
          <w:color w:val="000000"/>
          <w:szCs w:val="21"/>
        </w:rPr>
        <w:t>＜</w:t>
      </w:r>
      <w:r>
        <w:rPr>
          <w:rFonts w:ascii="Times New Roman" w:eastAsia="宋体" w:hAnsi="Times New Roman" w:cs="Times New Roman"/>
          <w:i/>
          <w:color w:val="000000"/>
          <w:szCs w:val="21"/>
        </w:rPr>
        <w:t>c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水</w:t>
      </w:r>
      <w:r>
        <w:rPr>
          <w:rFonts w:ascii="Times New Roman" w:eastAsia="宋体" w:hAnsi="Times New Roman" w:cs="Times New Roman"/>
          <w:color w:val="000000"/>
          <w:szCs w:val="21"/>
        </w:rPr>
        <w:t>)</w:t>
      </w:r>
      <w:r>
        <w:rPr>
          <w:rFonts w:ascii="Times New Roman" w:eastAsia="宋体" w:hAnsi="Times New Roman" w:cs="Times New Roman"/>
          <w:color w:val="000000"/>
          <w:szCs w:val="21"/>
        </w:rPr>
        <w:t>，则砂石升高的温度将</w:t>
      </w:r>
      <w:r>
        <w:rPr>
          <w:rFonts w:ascii="Times New Roman" w:eastAsia="宋体" w:hAnsi="Times New Roman" w:cs="Times New Roman"/>
          <w:color w:val="000000"/>
          <w:szCs w:val="21"/>
        </w:rPr>
        <w:t>___________(</w:t>
      </w:r>
      <w:r>
        <w:rPr>
          <w:rFonts w:ascii="Times New Roman" w:eastAsia="宋体" w:hAnsi="Times New Roman" w:cs="Times New Roman"/>
          <w:color w:val="000000"/>
          <w:szCs w:val="21"/>
        </w:rPr>
        <w:t>填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大于</w:t>
      </w:r>
      <w:r>
        <w:rPr>
          <w:rFonts w:ascii="Times New Roman" w:eastAsia="宋体" w:hAnsi="Times New Roman" w:cs="Times New Roman"/>
          <w:color w:val="000000"/>
          <w:szCs w:val="21"/>
        </w:rPr>
        <w:t>”“</w:t>
      </w:r>
      <w:r>
        <w:rPr>
          <w:rFonts w:ascii="Times New Roman" w:eastAsia="宋体" w:hAnsi="Times New Roman" w:cs="Times New Roman"/>
          <w:color w:val="000000"/>
          <w:szCs w:val="21"/>
        </w:rPr>
        <w:t>小于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或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等于</w:t>
      </w:r>
      <w:r>
        <w:rPr>
          <w:rFonts w:ascii="Times New Roman" w:eastAsia="宋体" w:hAnsi="Times New Roman" w:cs="Times New Roman"/>
          <w:color w:val="000000"/>
          <w:szCs w:val="21"/>
        </w:rPr>
        <w:t>”)2</w:t>
      </w:r>
      <w:r>
        <w:rPr>
          <w:rFonts w:ascii="宋体" w:eastAsia="宋体" w:hAnsi="宋体" w:cs="宋体" w:hint="eastAsia"/>
          <w:color w:val="000000"/>
          <w:szCs w:val="21"/>
        </w:rPr>
        <w:t>℃</w:t>
      </w:r>
      <w:r>
        <w:rPr>
          <w:rFonts w:ascii="Times New Roman" w:eastAsia="宋体" w:hAnsi="Times New Roman" w:cs="Times New Roman"/>
          <w:color w:val="000000"/>
          <w:szCs w:val="21"/>
        </w:rPr>
        <w:t>。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(1). </w:t>
      </w:r>
      <w:r>
        <w:rPr>
          <w:rFonts w:ascii="Times New Roman" w:eastAsia="宋体" w:hAnsi="Times New Roman" w:cs="Times New Roman"/>
          <w:color w:val="FF0000"/>
          <w:szCs w:val="21"/>
        </w:rPr>
        <w:t>比热容大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(2). </w:t>
      </w:r>
      <w:r>
        <w:rPr>
          <w:rFonts w:ascii="Times New Roman" w:eastAsia="宋体" w:hAnsi="Times New Roman" w:cs="Times New Roman"/>
          <w:color w:val="FF0000"/>
          <w:szCs w:val="21"/>
        </w:rPr>
        <w:t>大于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lastRenderedPageBreak/>
        <w:t>【解析】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【详解】</w:t>
      </w:r>
      <w:r>
        <w:rPr>
          <w:rFonts w:ascii="Times New Roman" w:eastAsia="宋体" w:hAnsi="Times New Roman" w:cs="Times New Roman"/>
          <w:color w:val="FF0000"/>
          <w:szCs w:val="21"/>
        </w:rPr>
        <w:t>[1]</w:t>
      </w:r>
      <w:r>
        <w:rPr>
          <w:rFonts w:ascii="Times New Roman" w:eastAsia="宋体" w:hAnsi="Times New Roman" w:cs="Times New Roman"/>
          <w:color w:val="FF0000"/>
          <w:szCs w:val="21"/>
        </w:rPr>
        <w:t>盛夏时节人工湖能大大减弱周围地区的</w:t>
      </w:r>
      <w:r>
        <w:rPr>
          <w:rFonts w:ascii="Times New Roman" w:eastAsia="宋体" w:hAnsi="Times New Roman" w:cs="Times New Roman"/>
          <w:color w:val="FF0000"/>
          <w:szCs w:val="21"/>
        </w:rPr>
        <w:t>“</w:t>
      </w:r>
      <w:r>
        <w:rPr>
          <w:rFonts w:ascii="Times New Roman" w:eastAsia="宋体" w:hAnsi="Times New Roman" w:cs="Times New Roman"/>
          <w:color w:val="FF0000"/>
          <w:szCs w:val="21"/>
        </w:rPr>
        <w:t>热岛效应</w:t>
      </w:r>
      <w:r>
        <w:rPr>
          <w:rFonts w:ascii="Times New Roman" w:eastAsia="宋体" w:hAnsi="Times New Roman" w:cs="Times New Roman"/>
          <w:color w:val="FF0000"/>
          <w:szCs w:val="21"/>
        </w:rPr>
        <w:t>”</w:t>
      </w:r>
      <w:r>
        <w:rPr>
          <w:rFonts w:ascii="Times New Roman" w:eastAsia="宋体" w:hAnsi="Times New Roman" w:cs="Times New Roman"/>
          <w:color w:val="FF0000"/>
          <w:szCs w:val="21"/>
        </w:rPr>
        <w:t>，这是因为水的比热容比较大，相同质量的水和其他物质相比较时，吸收或放出相同的热量时，水的温度变化小。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[2]</w:t>
      </w:r>
      <w:r>
        <w:rPr>
          <w:rFonts w:ascii="Times New Roman" w:eastAsia="宋体" w:hAnsi="Times New Roman" w:cs="Times New Roman"/>
          <w:color w:val="FF0000"/>
          <w:szCs w:val="21"/>
        </w:rPr>
        <w:t>由题知，水和沙石的质量</w:t>
      </w:r>
      <w:r>
        <w:rPr>
          <w:rFonts w:ascii="Times New Roman" w:eastAsia="宋体" w:hAnsi="Times New Roman" w:cs="Times New Roman"/>
          <w:i/>
          <w:color w:val="FF0000"/>
          <w:szCs w:val="21"/>
        </w:rPr>
        <w:t>m</w:t>
      </w:r>
      <w:r>
        <w:rPr>
          <w:rFonts w:ascii="Times New Roman" w:eastAsia="宋体" w:hAnsi="Times New Roman" w:cs="Times New Roman"/>
          <w:color w:val="FF0000"/>
          <w:szCs w:val="21"/>
        </w:rPr>
        <w:t>相同，吸收的热量相同，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∵</w:t>
      </w:r>
      <w:r>
        <w:rPr>
          <w:rFonts w:ascii="Times New Roman" w:eastAsia="宋体" w:hAnsi="Times New Roman" w:cs="Times New Roman"/>
          <w:i/>
          <w:color w:val="FF0000"/>
          <w:szCs w:val="21"/>
        </w:rPr>
        <w:t>Q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吸</w:t>
      </w:r>
      <w:r>
        <w:rPr>
          <w:rFonts w:ascii="Times New Roman" w:eastAsia="宋体" w:hAnsi="Times New Roman" w:cs="Times New Roman"/>
          <w:color w:val="FF0000"/>
          <w:szCs w:val="21"/>
        </w:rPr>
        <w:t>=</w:t>
      </w:r>
      <w:proofErr w:type="spellStart"/>
      <w:r>
        <w:rPr>
          <w:rFonts w:ascii="Times New Roman" w:eastAsia="宋体" w:hAnsi="Times New Roman" w:cs="Times New Roman"/>
          <w:i/>
          <w:color w:val="FF0000"/>
          <w:szCs w:val="21"/>
        </w:rPr>
        <w:t>cm</w:t>
      </w:r>
      <w:r>
        <w:rPr>
          <w:rFonts w:ascii="Cambria Math" w:eastAsia="宋体" w:hAnsi="Cambria Math" w:cs="Cambria Math"/>
          <w:color w:val="FF0000"/>
          <w:szCs w:val="21"/>
        </w:rPr>
        <w:t>△</w:t>
      </w:r>
      <w:r>
        <w:rPr>
          <w:rFonts w:ascii="Times New Roman" w:eastAsia="宋体" w:hAnsi="Times New Roman" w:cs="Times New Roman"/>
          <w:i/>
          <w:color w:val="FF0000"/>
          <w:szCs w:val="21"/>
        </w:rPr>
        <w:t>t</w:t>
      </w:r>
      <w:proofErr w:type="spellEnd"/>
      <w:r>
        <w:rPr>
          <w:rFonts w:ascii="Times New Roman" w:eastAsia="宋体" w:hAnsi="Times New Roman" w:cs="Times New Roman"/>
          <w:color w:val="FF0000"/>
          <w:szCs w:val="21"/>
        </w:rPr>
        <w:t>，</w:t>
      </w:r>
      <w:r>
        <w:rPr>
          <w:rFonts w:ascii="Times New Roman" w:eastAsia="宋体" w:hAnsi="Times New Roman" w:cs="Times New Roman"/>
          <w:i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砂石</w:t>
      </w:r>
      <w:r>
        <w:rPr>
          <w:rFonts w:ascii="Times New Roman" w:eastAsia="宋体" w:hAnsi="Times New Roman" w:cs="Times New Roman"/>
          <w:color w:val="FF0000"/>
          <w:szCs w:val="21"/>
        </w:rPr>
        <w:t>＜</w:t>
      </w:r>
      <w:r>
        <w:rPr>
          <w:rFonts w:ascii="Times New Roman" w:eastAsia="宋体" w:hAnsi="Times New Roman" w:cs="Times New Roman"/>
          <w:i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水</w:t>
      </w:r>
      <w:r>
        <w:rPr>
          <w:rFonts w:ascii="Times New Roman" w:eastAsia="宋体" w:hAnsi="Times New Roman" w:cs="Times New Roman"/>
          <w:color w:val="FF0000"/>
          <w:szCs w:val="21"/>
        </w:rPr>
        <w:t>，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∴</w:t>
      </w:r>
    </w:p>
    <w:p w:rsidR="00CB1B70" w:rsidRDefault="00CB1B70" w:rsidP="00CB1B70">
      <w:pPr>
        <w:spacing w:line="360" w:lineRule="auto"/>
        <w:jc w:val="center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Cambria Math" w:eastAsia="宋体" w:hAnsi="Cambria Math" w:cs="Cambria Math"/>
          <w:color w:val="FF0000"/>
          <w:szCs w:val="21"/>
        </w:rPr>
        <w:t>△</w:t>
      </w:r>
      <w:r>
        <w:rPr>
          <w:rFonts w:ascii="Times New Roman" w:eastAsia="宋体" w:hAnsi="Times New Roman" w:cs="Times New Roman"/>
          <w:i/>
          <w:color w:val="FF0000"/>
          <w:szCs w:val="21"/>
        </w:rPr>
        <w:t>t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砂石</w:t>
      </w:r>
      <w:r>
        <w:rPr>
          <w:rFonts w:ascii="Times New Roman" w:eastAsia="宋体" w:hAnsi="Times New Roman" w:cs="Times New Roman"/>
          <w:color w:val="FF0000"/>
          <w:szCs w:val="21"/>
        </w:rPr>
        <w:t>＞</w:t>
      </w:r>
      <w:r>
        <w:rPr>
          <w:rFonts w:ascii="Cambria Math" w:eastAsia="宋体" w:hAnsi="Cambria Math" w:cs="Cambria Math"/>
          <w:color w:val="FF0000"/>
          <w:szCs w:val="21"/>
        </w:rPr>
        <w:t>△</w:t>
      </w:r>
      <w:r>
        <w:rPr>
          <w:rFonts w:ascii="Times New Roman" w:eastAsia="宋体" w:hAnsi="Times New Roman" w:cs="Times New Roman"/>
          <w:i/>
          <w:color w:val="FF0000"/>
          <w:szCs w:val="21"/>
        </w:rPr>
        <w:t>t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水</w:t>
      </w:r>
      <w:r>
        <w:rPr>
          <w:rFonts w:ascii="Times New Roman" w:eastAsia="宋体" w:hAnsi="Times New Roman" w:cs="Times New Roman"/>
          <w:color w:val="FF0000"/>
          <w:szCs w:val="21"/>
        </w:rPr>
        <w:t>=2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宋体" w:hAnsi="Times New Roman" w:cs="Times New Roman"/>
          <w:color w:val="FF0000"/>
          <w:szCs w:val="21"/>
        </w:rPr>
        <w:t>，</w:t>
      </w:r>
    </w:p>
    <w:p w:rsidR="00CB1B70" w:rsidRDefault="00CB1B70" w:rsidP="00CB1B70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即吸收相同的热量，砂石升高的温度将大于</w:t>
      </w:r>
      <w:r>
        <w:rPr>
          <w:rFonts w:ascii="Times New Roman" w:eastAsia="宋体" w:hAnsi="Times New Roman" w:cs="Times New Roman"/>
          <w:color w:val="FF0000"/>
          <w:szCs w:val="21"/>
        </w:rPr>
        <w:t>2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宋体" w:hAnsi="Times New Roman" w:cs="Times New Roman"/>
          <w:color w:val="FF0000"/>
          <w:szCs w:val="21"/>
        </w:rPr>
        <w:t>．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12.</w:t>
      </w:r>
      <w:r>
        <w:rPr>
          <w:rFonts w:ascii="Times New Roman" w:eastAsia="宋体" w:hAnsi="Times New Roman" w:cs="Times New Roman"/>
          <w:color w:val="000000"/>
          <w:szCs w:val="21"/>
        </w:rPr>
        <w:t>在完全隔热的装置中，用同一热源给</w:t>
      </w:r>
      <w:r>
        <w:rPr>
          <w:rFonts w:ascii="Times New Roman" w:eastAsia="宋体" w:hAnsi="Times New Roman" w:cs="Times New Roman"/>
          <w:color w:val="000000"/>
          <w:szCs w:val="21"/>
        </w:rPr>
        <w:t>100g</w:t>
      </w:r>
      <w:r>
        <w:rPr>
          <w:rFonts w:ascii="Times New Roman" w:eastAsia="宋体" w:hAnsi="Times New Roman" w:cs="Times New Roman"/>
          <w:color w:val="000000"/>
          <w:szCs w:val="21"/>
        </w:rPr>
        <w:t>水和</w:t>
      </w:r>
      <w:r>
        <w:rPr>
          <w:rFonts w:ascii="Times New Roman" w:eastAsia="宋体" w:hAnsi="Times New Roman" w:cs="Times New Roman"/>
          <w:color w:val="000000"/>
          <w:szCs w:val="21"/>
        </w:rPr>
        <w:t>100g</w:t>
      </w:r>
      <w:r>
        <w:rPr>
          <w:rFonts w:ascii="Times New Roman" w:eastAsia="宋体" w:hAnsi="Times New Roman" w:cs="Times New Roman"/>
          <w:color w:val="000000"/>
          <w:szCs w:val="21"/>
        </w:rPr>
        <w:t>油加热，其温度随时间的化关系如图所示，那么</w:t>
      </w:r>
      <w:r>
        <w:rPr>
          <w:rFonts w:ascii="Times New Roman" w:eastAsia="宋体" w:hAnsi="Times New Roman" w:cs="Times New Roman"/>
          <w:color w:val="000000"/>
          <w:szCs w:val="21"/>
        </w:rPr>
        <w:t>100g</w:t>
      </w:r>
      <w:r>
        <w:rPr>
          <w:rFonts w:ascii="Times New Roman" w:eastAsia="宋体" w:hAnsi="Times New Roman" w:cs="Times New Roman"/>
          <w:color w:val="000000"/>
          <w:szCs w:val="21"/>
        </w:rPr>
        <w:t>水每分钟吸收的热量是</w:t>
      </w:r>
      <w:r>
        <w:rPr>
          <w:rFonts w:ascii="Times New Roman" w:eastAsia="宋体" w:hAnsi="Times New Roman" w:cs="Times New Roman"/>
          <w:color w:val="000000"/>
          <w:szCs w:val="21"/>
        </w:rPr>
        <w:t>______J</w:t>
      </w:r>
      <w:r>
        <w:rPr>
          <w:rFonts w:ascii="Times New Roman" w:eastAsia="宋体" w:hAnsi="Times New Roman" w:cs="Times New Roman"/>
          <w:color w:val="000000"/>
          <w:szCs w:val="21"/>
        </w:rPr>
        <w:t>，</w:t>
      </w:r>
      <w:r>
        <w:rPr>
          <w:rFonts w:ascii="Times New Roman" w:eastAsia="宋体" w:hAnsi="Times New Roman" w:cs="Times New Roman"/>
          <w:color w:val="000000"/>
          <w:szCs w:val="21"/>
        </w:rPr>
        <w:t>100g</w:t>
      </w:r>
      <w:r>
        <w:rPr>
          <w:rFonts w:ascii="Times New Roman" w:eastAsia="宋体" w:hAnsi="Times New Roman" w:cs="Times New Roman"/>
          <w:color w:val="000000"/>
          <w:szCs w:val="21"/>
        </w:rPr>
        <w:t>油每分钟吸收的热量为</w:t>
      </w:r>
      <w:r>
        <w:rPr>
          <w:rFonts w:ascii="Times New Roman" w:eastAsia="宋体" w:hAnsi="Times New Roman" w:cs="Times New Roman"/>
          <w:color w:val="000000"/>
          <w:szCs w:val="21"/>
        </w:rPr>
        <w:t>______J</w:t>
      </w:r>
      <w:r>
        <w:rPr>
          <w:rFonts w:ascii="Times New Roman" w:eastAsia="宋体" w:hAnsi="Times New Roman" w:cs="Times New Roman"/>
          <w:color w:val="000000"/>
          <w:szCs w:val="21"/>
        </w:rPr>
        <w:t>，油的比热容是</w:t>
      </w:r>
      <w:r>
        <w:rPr>
          <w:rFonts w:ascii="Times New Roman" w:eastAsia="宋体" w:hAnsi="Times New Roman" w:cs="Times New Roman"/>
          <w:color w:val="000000"/>
          <w:szCs w:val="21"/>
        </w:rPr>
        <w:t>_________________</w:t>
      </w:r>
      <w:r>
        <w:rPr>
          <w:rFonts w:ascii="Times New Roman" w:eastAsia="宋体" w:hAnsi="Times New Roman" w:cs="Times New Roman"/>
          <w:color w:val="000000"/>
          <w:szCs w:val="21"/>
        </w:rPr>
        <w:t>．</w:t>
      </w:r>
      <w:r>
        <w:rPr>
          <w:rFonts w:ascii="Times New Roman" w:eastAsia="宋体" w:hAnsi="Times New Roman" w:cs="Times New Roman"/>
          <w:color w:val="000000"/>
          <w:szCs w:val="21"/>
        </w:rPr>
        <w:t>[</w:t>
      </w:r>
      <w:r>
        <w:rPr>
          <w:rFonts w:ascii="Times New Roman" w:eastAsia="宋体" w:hAnsi="Times New Roman" w:cs="Times New Roman"/>
          <w:color w:val="000000"/>
          <w:szCs w:val="21"/>
        </w:rPr>
        <w:t>已知：水的比热容为</w:t>
      </w:r>
      <w:r>
        <w:rPr>
          <w:rFonts w:ascii="Times New Roman" w:eastAsia="宋体" w:hAnsi="Times New Roman" w:cs="Times New Roman"/>
          <w:color w:val="000000"/>
          <w:szCs w:val="21"/>
        </w:rPr>
        <w:t>4.2×10</w:t>
      </w:r>
      <w:r>
        <w:rPr>
          <w:rFonts w:ascii="Times New Roman" w:eastAsia="宋体" w:hAnsi="Times New Roman" w:cs="Times New Roman"/>
          <w:color w:val="000000"/>
          <w:szCs w:val="21"/>
          <w:vertAlign w:val="superscript"/>
        </w:rPr>
        <w:t>3</w:t>
      </w:r>
      <w:r>
        <w:rPr>
          <w:rFonts w:ascii="Times New Roman" w:eastAsia="宋体" w:hAnsi="Times New Roman" w:cs="Times New Roman"/>
          <w:color w:val="000000"/>
          <w:szCs w:val="21"/>
        </w:rPr>
        <w:t>J/(kg•</w:t>
      </w:r>
      <w:r>
        <w:rPr>
          <w:rFonts w:ascii="宋体" w:eastAsia="宋体" w:hAnsi="宋体" w:cs="宋体" w:hint="eastAsia"/>
          <w:color w:val="000000"/>
          <w:szCs w:val="21"/>
        </w:rPr>
        <w:t>℃</w:t>
      </w:r>
      <w:r>
        <w:rPr>
          <w:rFonts w:ascii="Times New Roman" w:eastAsia="宋体" w:hAnsi="Times New Roman" w:cs="Times New Roman"/>
          <w:color w:val="000000"/>
          <w:szCs w:val="21"/>
        </w:rPr>
        <w:t>)]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 wp14:anchorId="31242028" wp14:editId="51F27A2B">
            <wp:extent cx="1857375" cy="1800225"/>
            <wp:effectExtent l="0" t="0" r="9525" b="9525"/>
            <wp:docPr id="15" name="图片 3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5517782" name="图片 3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(1). </w:t>
      </w:r>
      <w:proofErr w:type="gramStart"/>
      <w:r>
        <w:rPr>
          <w:rFonts w:ascii="Times New Roman" w:eastAsia="宋体" w:hAnsi="Times New Roman" w:cs="Times New Roman"/>
          <w:color w:val="FF0000"/>
          <w:szCs w:val="21"/>
        </w:rPr>
        <w:t>1050    (2).</w:t>
      </w:r>
      <w:proofErr w:type="gramEnd"/>
      <w:r>
        <w:rPr>
          <w:rFonts w:ascii="Times New Roman" w:eastAsia="宋体" w:hAnsi="Times New Roman" w:cs="Times New Roman"/>
          <w:color w:val="FF0000"/>
          <w:szCs w:val="21"/>
        </w:rPr>
        <w:t xml:space="preserve"> </w:t>
      </w:r>
      <w:proofErr w:type="gramStart"/>
      <w:r>
        <w:rPr>
          <w:rFonts w:ascii="Times New Roman" w:eastAsia="宋体" w:hAnsi="Times New Roman" w:cs="Times New Roman"/>
          <w:color w:val="FF0000"/>
          <w:szCs w:val="21"/>
        </w:rPr>
        <w:t>1050    (3).</w:t>
      </w:r>
      <w:proofErr w:type="gramEnd"/>
      <w:r>
        <w:rPr>
          <w:rFonts w:ascii="Times New Roman" w:eastAsia="宋体" w:hAnsi="Times New Roman" w:cs="Times New Roman"/>
          <w:color w:val="FF0000"/>
          <w:szCs w:val="21"/>
        </w:rPr>
        <w:t xml:space="preserve"> 2.1×10</w:t>
      </w:r>
      <w:r>
        <w:rPr>
          <w:rFonts w:ascii="Times New Roman" w:eastAsia="宋体" w:hAnsi="Times New Roman" w:cs="Times New Roman"/>
          <w:color w:val="FF0000"/>
          <w:szCs w:val="21"/>
          <w:vertAlign w:val="superscript"/>
        </w:rPr>
        <w:t>3</w:t>
      </w:r>
      <w:r>
        <w:rPr>
          <w:rFonts w:ascii="Times New Roman" w:eastAsia="宋体" w:hAnsi="Times New Roman" w:cs="Times New Roman"/>
          <w:color w:val="FF0000"/>
          <w:szCs w:val="21"/>
        </w:rPr>
        <w:t>J/(kg•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宋体" w:hAnsi="Times New Roman" w:cs="Times New Roman"/>
          <w:color w:val="FF0000"/>
          <w:szCs w:val="21"/>
        </w:rPr>
        <w:t>)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【解析】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【分析】</w:t>
      </w:r>
      <w:r>
        <w:rPr>
          <w:rFonts w:ascii="Times New Roman" w:eastAsia="宋体" w:hAnsi="Times New Roman" w:cs="Times New Roman"/>
          <w:color w:val="FF0000"/>
          <w:szCs w:val="21"/>
        </w:rPr>
        <w:t>[1]</w:t>
      </w:r>
      <w:r>
        <w:rPr>
          <w:rFonts w:ascii="Times New Roman" w:eastAsia="宋体" w:hAnsi="Times New Roman" w:cs="Times New Roman"/>
          <w:color w:val="FF0000"/>
          <w:szCs w:val="21"/>
        </w:rPr>
        <w:t>通过正确读图，可获得相关数据，要求</w:t>
      </w:r>
      <w:r>
        <w:rPr>
          <w:rFonts w:ascii="Times New Roman" w:eastAsia="宋体" w:hAnsi="Times New Roman" w:cs="Times New Roman"/>
          <w:color w:val="FF0000"/>
          <w:szCs w:val="21"/>
        </w:rPr>
        <w:t>100g</w:t>
      </w:r>
      <w:r>
        <w:rPr>
          <w:rFonts w:ascii="Times New Roman" w:eastAsia="宋体" w:hAnsi="Times New Roman" w:cs="Times New Roman"/>
          <w:color w:val="FF0000"/>
          <w:szCs w:val="21"/>
        </w:rPr>
        <w:t>水每分钟吸收的热量，可先运用公式</w:t>
      </w:r>
      <w:r>
        <w:rPr>
          <w:rFonts w:ascii="Times New Roman" w:eastAsia="宋体" w:hAnsi="Times New Roman" w:cs="Times New Roman"/>
          <w:color w:val="FF0000"/>
          <w:szCs w:val="21"/>
        </w:rPr>
        <w:object w:dxaOrig="1995" w:dyaOrig="405">
          <v:shape id="_x0000_i1048" type="#_x0000_t75" alt="学科网(www.zxxk.com)--教育资源门户，提供试卷、教案、课件、论文、素材以及各类教学资源下载，还有大量而丰富的教学相关资讯！" style="width:99.75pt;height:20.25pt" o:ole="">
            <v:imagedata r:id="rId63" o:title="eqIdc683028499ce4ae7ba69562bd0b5b217"/>
          </v:shape>
          <o:OLEObject Type="Embed" ProgID="Equation.DSMT4" ShapeID="_x0000_i1048" DrawAspect="Content" ObjectID="_1695020149" r:id="rId64"/>
        </w:object>
      </w:r>
      <w:r>
        <w:rPr>
          <w:rFonts w:ascii="Times New Roman" w:eastAsia="宋体" w:hAnsi="Times New Roman" w:cs="Times New Roman"/>
          <w:color w:val="FF0000"/>
          <w:szCs w:val="21"/>
        </w:rPr>
        <w:t>求出</w:t>
      </w:r>
      <w:r>
        <w:rPr>
          <w:rFonts w:ascii="Times New Roman" w:eastAsia="宋体" w:hAnsi="Times New Roman" w:cs="Times New Roman"/>
          <w:color w:val="FF0000"/>
          <w:szCs w:val="21"/>
        </w:rPr>
        <w:t>12min</w:t>
      </w:r>
      <w:r>
        <w:rPr>
          <w:rFonts w:ascii="Times New Roman" w:eastAsia="宋体" w:hAnsi="Times New Roman" w:cs="Times New Roman"/>
          <w:color w:val="FF0000"/>
          <w:szCs w:val="21"/>
        </w:rPr>
        <w:t>的时间吸收的热量，即可得到每分钟吸收的热量；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FF0000"/>
          <w:szCs w:val="21"/>
        </w:rPr>
      </w:pP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[2]</w:t>
      </w:r>
      <w:r>
        <w:rPr>
          <w:rFonts w:ascii="Times New Roman" w:eastAsia="宋体" w:hAnsi="Times New Roman" w:cs="Times New Roman"/>
          <w:color w:val="FF0000"/>
          <w:szCs w:val="21"/>
        </w:rPr>
        <w:t>两种液体在同样的条件下吸热，与热源有关而不会因比热容的不同而不同，所以同时间</w:t>
      </w:r>
      <w:r>
        <w:rPr>
          <w:rFonts w:ascii="Times New Roman" w:eastAsia="宋体" w:hAnsi="Times New Roman" w:cs="Times New Roman"/>
          <w:color w:val="FF0000"/>
          <w:szCs w:val="21"/>
        </w:rPr>
        <w:lastRenderedPageBreak/>
        <w:t>内是一样的；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[3]</w:t>
      </w:r>
      <w:r>
        <w:rPr>
          <w:rFonts w:ascii="Times New Roman" w:eastAsia="宋体" w:hAnsi="Times New Roman" w:cs="Times New Roman"/>
          <w:color w:val="FF0000"/>
          <w:szCs w:val="21"/>
        </w:rPr>
        <w:t>由图可知油</w:t>
      </w:r>
      <w:r>
        <w:rPr>
          <w:rFonts w:ascii="Times New Roman" w:eastAsia="宋体" w:hAnsi="Times New Roman" w:cs="Times New Roman"/>
          <w:color w:val="FF0000"/>
          <w:szCs w:val="21"/>
        </w:rPr>
        <w:t>6min</w:t>
      </w:r>
      <w:r>
        <w:rPr>
          <w:rFonts w:ascii="Times New Roman" w:eastAsia="宋体" w:hAnsi="Times New Roman" w:cs="Times New Roman"/>
          <w:color w:val="FF0000"/>
          <w:szCs w:val="21"/>
        </w:rPr>
        <w:t>温度变化值，求出了</w:t>
      </w:r>
      <w:r>
        <w:rPr>
          <w:rFonts w:ascii="Times New Roman" w:eastAsia="宋体" w:hAnsi="Times New Roman" w:cs="Times New Roman"/>
          <w:color w:val="FF0000"/>
          <w:szCs w:val="21"/>
        </w:rPr>
        <w:t>6min</w:t>
      </w:r>
      <w:r>
        <w:rPr>
          <w:rFonts w:ascii="Times New Roman" w:eastAsia="宋体" w:hAnsi="Times New Roman" w:cs="Times New Roman"/>
          <w:color w:val="FF0000"/>
          <w:szCs w:val="21"/>
        </w:rPr>
        <w:t>油吸收的热量，根据热量的计算公式</w:t>
      </w:r>
      <w:r>
        <w:rPr>
          <w:rFonts w:ascii="Times New Roman" w:eastAsia="宋体" w:hAnsi="Times New Roman" w:cs="Times New Roman"/>
          <w:color w:val="FF0000"/>
          <w:szCs w:val="21"/>
        </w:rPr>
        <w:object w:dxaOrig="1545" w:dyaOrig="375">
          <v:shape id="_x0000_i1049" type="#_x0000_t75" alt="学科网(www.zxxk.com)--教育资源门户，提供试卷、教案、课件、论文、素材以及各类教学资源下载，还有大量而丰富的教学相关资讯！" style="width:77.25pt;height:18.75pt" o:ole="">
            <v:imagedata r:id="rId65" o:title="eqId66ee732ba9274af2b444c93467fb8371"/>
          </v:shape>
          <o:OLEObject Type="Embed" ProgID="Equation.DSMT4" ShapeID="_x0000_i1049" DrawAspect="Content" ObjectID="_1695020150" r:id="rId66"/>
        </w:object>
      </w:r>
      <w:r>
        <w:rPr>
          <w:rFonts w:ascii="Times New Roman" w:eastAsia="宋体" w:hAnsi="Times New Roman" w:cs="Times New Roman"/>
          <w:color w:val="FF0000"/>
          <w:szCs w:val="21"/>
        </w:rPr>
        <w:t>求油的比热容．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【详解】</w:t>
      </w:r>
      <w:r>
        <w:rPr>
          <w:rFonts w:ascii="Times New Roman" w:eastAsia="宋体" w:hAnsi="Times New Roman" w:cs="Times New Roman"/>
          <w:color w:val="FF0000"/>
          <w:szCs w:val="21"/>
        </w:rPr>
        <w:t>[1]12min</w:t>
      </w:r>
      <w:r>
        <w:rPr>
          <w:rFonts w:ascii="Times New Roman" w:eastAsia="宋体" w:hAnsi="Times New Roman" w:cs="Times New Roman"/>
          <w:color w:val="FF0000"/>
          <w:szCs w:val="21"/>
        </w:rPr>
        <w:t>时，水吸收的热量为</w:t>
      </w:r>
    </w:p>
    <w:p w:rsidR="00CB1B70" w:rsidRDefault="00CB1B70" w:rsidP="00CB1B70">
      <w:pPr>
        <w:spacing w:line="360" w:lineRule="auto"/>
        <w:jc w:val="center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object w:dxaOrig="6900" w:dyaOrig="405">
          <v:shape id="_x0000_i1050" type="#_x0000_t75" alt="学科网(www.zxxk.com)--教育资源门户，提供试卷、教案、课件、论文、素材以及各类教学资源下载，还有大量而丰富的教学相关资讯！" style="width:345pt;height:20.25pt" o:ole="">
            <v:imagedata r:id="rId67" o:title="eqIdff8daea966d5449c9ca8ca5e6c7cbac8"/>
          </v:shape>
          <o:OLEObject Type="Embed" ProgID="Equation.DSMT4" ShapeID="_x0000_i1050" DrawAspect="Content" ObjectID="_1695020151" r:id="rId68"/>
        </w:object>
      </w:r>
      <w:r>
        <w:rPr>
          <w:rFonts w:ascii="Times New Roman" w:eastAsia="宋体" w:hAnsi="Times New Roman" w:cs="Times New Roman"/>
          <w:color w:val="FF0000"/>
          <w:szCs w:val="21"/>
        </w:rPr>
        <w:t>，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所以</w:t>
      </w:r>
      <w:r>
        <w:rPr>
          <w:rFonts w:ascii="Times New Roman" w:eastAsia="宋体" w:hAnsi="Times New Roman" w:cs="Times New Roman"/>
          <w:color w:val="FF0000"/>
          <w:szCs w:val="21"/>
        </w:rPr>
        <w:t>1min</w:t>
      </w:r>
      <w:r>
        <w:rPr>
          <w:rFonts w:ascii="Times New Roman" w:eastAsia="宋体" w:hAnsi="Times New Roman" w:cs="Times New Roman"/>
          <w:color w:val="FF0000"/>
          <w:szCs w:val="21"/>
        </w:rPr>
        <w:t>水吸收的热量为</w:t>
      </w:r>
    </w:p>
    <w:p w:rsidR="00CB1B70" w:rsidRDefault="00CB1B70" w:rsidP="00CB1B70">
      <w:pPr>
        <w:spacing w:line="360" w:lineRule="auto"/>
        <w:jc w:val="center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object w:dxaOrig="3660" w:dyaOrig="615">
          <v:shape id="_x0000_i1051" type="#_x0000_t75" alt="学科网(www.zxxk.com)--教育资源门户，提供试卷、教案、课件、论文、素材以及各类教学资源下载，还有大量而丰富的教学相关资讯！" style="width:183pt;height:30.75pt" o:ole="">
            <v:imagedata r:id="rId69" o:title="eqId8d7e219044fd4948948bae96e5f74f18"/>
          </v:shape>
          <o:OLEObject Type="Embed" ProgID="Equation.DSMT4" ShapeID="_x0000_i1051" DrawAspect="Content" ObjectID="_1695020152" r:id="rId70"/>
        </w:object>
      </w:r>
      <w:r>
        <w:rPr>
          <w:rFonts w:ascii="Times New Roman" w:eastAsia="宋体" w:hAnsi="Times New Roman" w:cs="Times New Roman"/>
          <w:color w:val="FF0000"/>
          <w:szCs w:val="21"/>
        </w:rPr>
        <w:t>；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[2]</w:t>
      </w:r>
      <w:r>
        <w:rPr>
          <w:rFonts w:ascii="Times New Roman" w:eastAsia="宋体" w:hAnsi="Times New Roman" w:cs="Times New Roman"/>
          <w:color w:val="FF0000"/>
          <w:szCs w:val="21"/>
        </w:rPr>
        <w:t>因同一热源放热一样，故二者在相同时间吸热相同，</w:t>
      </w:r>
      <w:r>
        <w:rPr>
          <w:rFonts w:ascii="Times New Roman" w:eastAsia="宋体" w:hAnsi="Times New Roman" w:cs="Times New Roman"/>
          <w:color w:val="FF0000"/>
          <w:szCs w:val="21"/>
        </w:rPr>
        <w:t>1min</w:t>
      </w:r>
      <w:r>
        <w:rPr>
          <w:rFonts w:ascii="Times New Roman" w:eastAsia="宋体" w:hAnsi="Times New Roman" w:cs="Times New Roman"/>
          <w:color w:val="FF0000"/>
          <w:szCs w:val="21"/>
        </w:rPr>
        <w:t>油吸收的热量为</w:t>
      </w:r>
    </w:p>
    <w:p w:rsidR="00CB1B70" w:rsidRDefault="00CB1B70" w:rsidP="00CB1B70">
      <w:pPr>
        <w:spacing w:line="360" w:lineRule="auto"/>
        <w:jc w:val="center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object w:dxaOrig="2025" w:dyaOrig="375">
          <v:shape id="_x0000_i1052" type="#_x0000_t75" alt="学科网(www.zxxk.com)--教育资源门户，提供试卷、教案、课件、论文、素材以及各类教学资源下载，还有大量而丰富的教学相关资讯！" style="width:101.25pt;height:18.75pt" o:ole="">
            <v:imagedata r:id="rId71" o:title="eqId1ebea46937f94d00859a4bc465f15ca9"/>
          </v:shape>
          <o:OLEObject Type="Embed" ProgID="Equation.DSMT4" ShapeID="_x0000_i1052" DrawAspect="Content" ObjectID="_1695020153" r:id="rId72"/>
        </w:object>
      </w:r>
      <w:r>
        <w:rPr>
          <w:rFonts w:ascii="Times New Roman" w:eastAsia="宋体" w:hAnsi="Times New Roman" w:cs="Times New Roman"/>
          <w:color w:val="FF0000"/>
          <w:szCs w:val="21"/>
        </w:rPr>
        <w:t>；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[3]</w:t>
      </w:r>
      <w:r>
        <w:rPr>
          <w:rFonts w:ascii="Times New Roman" w:eastAsia="宋体" w:hAnsi="Times New Roman" w:cs="Times New Roman"/>
          <w:color w:val="FF0000"/>
          <w:szCs w:val="21"/>
        </w:rPr>
        <w:t>油</w:t>
      </w:r>
      <w:r>
        <w:rPr>
          <w:rFonts w:ascii="Times New Roman" w:eastAsia="宋体" w:hAnsi="Times New Roman" w:cs="Times New Roman"/>
          <w:color w:val="FF0000"/>
          <w:szCs w:val="21"/>
        </w:rPr>
        <w:t>6min</w:t>
      </w:r>
      <w:r>
        <w:rPr>
          <w:rFonts w:ascii="Times New Roman" w:eastAsia="宋体" w:hAnsi="Times New Roman" w:cs="Times New Roman"/>
          <w:color w:val="FF0000"/>
          <w:szCs w:val="21"/>
        </w:rPr>
        <w:t>吸收热量为</w:t>
      </w:r>
    </w:p>
    <w:p w:rsidR="00CB1B70" w:rsidRDefault="00CB1B70" w:rsidP="00CB1B70">
      <w:pPr>
        <w:spacing w:line="360" w:lineRule="auto"/>
        <w:jc w:val="center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object w:dxaOrig="3270" w:dyaOrig="375">
          <v:shape id="_x0000_i1053" type="#_x0000_t75" alt="学科网(www.zxxk.com)--教育资源门户，提供试卷、教案、课件、论文、素材以及各类教学资源下载，还有大量而丰富的教学相关资讯！" style="width:163.5pt;height:18.75pt" o:ole="">
            <v:imagedata r:id="rId73" o:title="eqId7dee9fe7e32e4152a864049e79d391d8"/>
          </v:shape>
          <o:OLEObject Type="Embed" ProgID="Equation.DSMT4" ShapeID="_x0000_i1053" DrawAspect="Content" ObjectID="_1695020154" r:id="rId74"/>
        </w:object>
      </w:r>
      <w:r>
        <w:rPr>
          <w:rFonts w:ascii="Times New Roman" w:eastAsia="宋体" w:hAnsi="Times New Roman" w:cs="Times New Roman"/>
          <w:color w:val="FF0000"/>
          <w:szCs w:val="21"/>
        </w:rPr>
        <w:t>，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由图知，油</w:t>
      </w:r>
      <w:r>
        <w:rPr>
          <w:rFonts w:ascii="Times New Roman" w:eastAsia="宋体" w:hAnsi="Times New Roman" w:cs="Times New Roman"/>
          <w:color w:val="FF0000"/>
          <w:szCs w:val="21"/>
        </w:rPr>
        <w:t>6min</w:t>
      </w:r>
      <w:r>
        <w:rPr>
          <w:rFonts w:ascii="Times New Roman" w:eastAsia="宋体" w:hAnsi="Times New Roman" w:cs="Times New Roman"/>
          <w:color w:val="FF0000"/>
          <w:szCs w:val="21"/>
        </w:rPr>
        <w:t>温度变化</w:t>
      </w:r>
      <w:r>
        <w:rPr>
          <w:rFonts w:ascii="Times New Roman" w:eastAsia="宋体" w:hAnsi="Times New Roman" w:cs="Times New Roman"/>
          <w:color w:val="FF0000"/>
          <w:szCs w:val="21"/>
        </w:rPr>
        <w:object w:dxaOrig="975" w:dyaOrig="285">
          <v:shape id="_x0000_i1054" type="#_x0000_t75" alt="学科网(www.zxxk.com)--教育资源门户，提供试卷、教案、课件、论文、素材以及各类教学资源下载，还有大量而丰富的教学相关资讯！" style="width:48.75pt;height:14.25pt" o:ole="">
            <v:imagedata r:id="rId75" o:title="eqIdccf9c78373044a0687a1d48943872592"/>
          </v:shape>
          <o:OLEObject Type="Embed" ProgID="Equation.DSMT4" ShapeID="_x0000_i1054" DrawAspect="Content" ObjectID="_1695020155" r:id="rId76"/>
        </w:object>
      </w:r>
      <w:r>
        <w:rPr>
          <w:rFonts w:ascii="Times New Roman" w:eastAsia="宋体" w:hAnsi="Times New Roman" w:cs="Times New Roman"/>
          <w:color w:val="FF0000"/>
          <w:szCs w:val="21"/>
        </w:rPr>
        <w:t>，由</w:t>
      </w:r>
      <w:r>
        <w:rPr>
          <w:rFonts w:ascii="Times New Roman" w:eastAsia="宋体" w:hAnsi="Times New Roman" w:cs="Times New Roman"/>
          <w:color w:val="FF0000"/>
          <w:szCs w:val="21"/>
        </w:rPr>
        <w:object w:dxaOrig="1545" w:dyaOrig="375">
          <v:shape id="_x0000_i1055" type="#_x0000_t75" alt="学科网(www.zxxk.com)--教育资源门户，提供试卷、教案、课件、论文、素材以及各类教学资源下载，还有大量而丰富的教学相关资讯！" style="width:77.25pt;height:18.75pt" o:ole="">
            <v:imagedata r:id="rId65" o:title="eqId66ee732ba9274af2b444c93467fb8371"/>
          </v:shape>
          <o:OLEObject Type="Embed" ProgID="Equation.DSMT4" ShapeID="_x0000_i1055" DrawAspect="Content" ObjectID="_1695020156" r:id="rId77"/>
        </w:object>
      </w:r>
      <w:r>
        <w:rPr>
          <w:rFonts w:ascii="Times New Roman" w:eastAsia="宋体" w:hAnsi="Times New Roman" w:cs="Times New Roman"/>
          <w:color w:val="FF0000"/>
          <w:szCs w:val="21"/>
        </w:rPr>
        <w:t>得：</w:t>
      </w:r>
    </w:p>
    <w:p w:rsidR="00CB1B70" w:rsidRDefault="00CB1B70" w:rsidP="00CB1B70">
      <w:pPr>
        <w:spacing w:line="360" w:lineRule="auto"/>
        <w:jc w:val="center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object w:dxaOrig="4485" w:dyaOrig="720">
          <v:shape id="_x0000_i1056" type="#_x0000_t75" alt="学科网(www.zxxk.com)--教育资源门户，提供试卷、教案、课件、论文、素材以及各类教学资源下载，还有大量而丰富的教学相关资讯！" style="width:224.25pt;height:36pt" o:ole="">
            <v:imagedata r:id="rId78" o:title="eqId6be84b8aaf74420dab0d9b63c4822432"/>
          </v:shape>
          <o:OLEObject Type="Embed" ProgID="Equation.DSMT4" ShapeID="_x0000_i1056" DrawAspect="Content" ObjectID="_1695020157" r:id="rId79"/>
        </w:object>
      </w:r>
      <w:r>
        <w:rPr>
          <w:rFonts w:ascii="Times New Roman" w:eastAsia="宋体" w:hAnsi="Times New Roman" w:cs="Times New Roman"/>
          <w:color w:val="FF0000"/>
          <w:szCs w:val="21"/>
        </w:rPr>
        <w:t>．</w:t>
      </w:r>
    </w:p>
    <w:p w:rsidR="00CB1B70" w:rsidRDefault="00CB1B70" w:rsidP="00CB1B70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【点睛】本题重点考察通过温度</w:t>
      </w:r>
      <w:r>
        <w:rPr>
          <w:rFonts w:ascii="Times New Roman" w:eastAsia="宋体" w:hAnsi="Times New Roman" w:cs="Times New Roman"/>
          <w:color w:val="FF0000"/>
          <w:szCs w:val="21"/>
        </w:rPr>
        <w:t>-</w:t>
      </w:r>
      <w:r>
        <w:rPr>
          <w:rFonts w:ascii="Times New Roman" w:eastAsia="宋体" w:hAnsi="Times New Roman" w:cs="Times New Roman"/>
          <w:color w:val="FF0000"/>
          <w:szCs w:val="21"/>
        </w:rPr>
        <w:t>时间图像计算不同物质的比热容的相关物理量．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13.</w:t>
      </w:r>
      <w:r>
        <w:rPr>
          <w:rFonts w:ascii="Times New Roman" w:eastAsia="宋体" w:hAnsi="Times New Roman" w:cs="Times New Roman"/>
          <w:color w:val="000000"/>
          <w:szCs w:val="21"/>
        </w:rPr>
        <w:t>质量为</w:t>
      </w:r>
      <w:r>
        <w:rPr>
          <w:rFonts w:ascii="Times New Roman" w:eastAsia="宋体" w:hAnsi="Times New Roman" w:cs="Times New Roman"/>
          <w:szCs w:val="21"/>
        </w:rPr>
        <w:object w:dxaOrig="440" w:dyaOrig="320">
          <v:shape id="_x0000_i1057" type="#_x0000_t75" alt="学科网(www.zxxk.com)--教育资源门户，提供试卷、教案、课件、论文、素材以及各类教学资源下载，还有大量而丰富的教学相关资讯！" style="width:21.75pt;height:15.75pt" o:ole="">
            <v:imagedata r:id="rId80" o:title="eqIdb8ed32412a164b4d815599acdc9e4c39"/>
          </v:shape>
          <o:OLEObject Type="Embed" ProgID="Equation.DSMT4" ShapeID="_x0000_i1057" DrawAspect="Content" ObjectID="_1695020158" r:id="rId81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的某种物质温度从</w:t>
      </w:r>
      <w:r>
        <w:rPr>
          <w:rFonts w:ascii="Times New Roman" w:eastAsia="宋体" w:hAnsi="Times New Roman" w:cs="Times New Roman"/>
          <w:szCs w:val="21"/>
        </w:rPr>
        <w:object w:dxaOrig="557" w:dyaOrig="285">
          <v:shape id="_x0000_i1058" type="#_x0000_t75" alt="学科网(www.zxxk.com)--教育资源门户，提供试卷、教案、课件、论文、素材以及各类教学资源下载，还有大量而丰富的教学相关资讯！" style="width:27.75pt;height:14.25pt" o:ole="">
            <v:imagedata r:id="rId82" o:title="eqId9954c69eae0e4dae874ce6680f54a118"/>
          </v:shape>
          <o:OLEObject Type="Embed" ProgID="Equation.DSMT4" ShapeID="_x0000_i1058" DrawAspect="Content" ObjectID="_1695020159" r:id="rId83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升高到</w:t>
      </w:r>
      <w:r>
        <w:rPr>
          <w:rFonts w:ascii="Times New Roman" w:eastAsia="宋体" w:hAnsi="Times New Roman" w:cs="Times New Roman"/>
          <w:szCs w:val="21"/>
        </w:rPr>
        <w:object w:dxaOrig="557" w:dyaOrig="285">
          <v:shape id="_x0000_i1059" type="#_x0000_t75" alt="学科网(www.zxxk.com)--教育资源门户，提供试卷、教案、课件、论文、素材以及各类教学资源下载，还有大量而丰富的教学相关资讯！" style="width:27.75pt;height:14.25pt" o:ole="">
            <v:imagedata r:id="rId84" o:title="eqIddb473ff6e5a74d56991ebd036c40ba8b"/>
          </v:shape>
          <o:OLEObject Type="Embed" ProgID="Equation.DSMT4" ShapeID="_x0000_i1059" DrawAspect="Content" ObjectID="_1695020160" r:id="rId85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时，吸收的热量是</w:t>
      </w:r>
      <w:r>
        <w:rPr>
          <w:rFonts w:ascii="Times New Roman" w:eastAsia="宋体" w:hAnsi="Times New Roman" w:cs="Times New Roman"/>
          <w:color w:val="000000"/>
          <w:szCs w:val="21"/>
        </w:rPr>
        <w:t>1.88</w:t>
      </w:r>
      <w:r>
        <w:rPr>
          <w:rFonts w:ascii="Times New Roman" w:eastAsia="宋体" w:hAnsi="Times New Roman" w:cs="Times New Roman"/>
          <w:szCs w:val="21"/>
        </w:rPr>
        <w:object w:dxaOrig="645" w:dyaOrig="315">
          <v:shape id="_x0000_i1060" type="#_x0000_t75" alt="学科网(www.zxxk.com)--教育资源门户，提供试卷、教案、课件、论文、素材以及各类教学资源下载，还有大量而丰富的教学相关资讯！" style="width:32.25pt;height:15.75pt" o:ole="">
            <v:imagedata r:id="rId86" o:title="eqIdba5af58533de445eab3da14fd092e168"/>
          </v:shape>
          <o:OLEObject Type="Embed" ProgID="Equation.DSMT4" ShapeID="_x0000_i1060" DrawAspect="Content" ObjectID="_1695020161" r:id="rId87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，则该物质的比热容是</w:t>
      </w:r>
      <w:r>
        <w:rPr>
          <w:rFonts w:ascii="Times New Roman" w:eastAsia="宋体" w:hAnsi="Times New Roman" w:cs="Times New Roman"/>
          <w:color w:val="000000"/>
          <w:szCs w:val="21"/>
        </w:rPr>
        <w:t>______</w:t>
      </w:r>
      <w:r>
        <w:rPr>
          <w:rFonts w:ascii="Times New Roman" w:eastAsia="宋体" w:hAnsi="Times New Roman" w:cs="Times New Roman"/>
          <w:color w:val="000000"/>
          <w:szCs w:val="21"/>
        </w:rPr>
        <w:t>．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object w:dxaOrig="2085" w:dyaOrig="405">
          <v:shape id="_x0000_i1061" type="#_x0000_t75" alt="学科网(www.zxxk.com)--教育资源门户，提供试卷、教案、课件、论文、素材以及各类教学资源下载，还有大量而丰富的教学相关资讯！" style="width:104.25pt;height:20.25pt" o:ole="">
            <v:imagedata r:id="rId88" o:title="eqId4f43557f21004190b088eb6769343bfd"/>
          </v:shape>
          <o:OLEObject Type="Embed" ProgID="Equation.DSMT4" ShapeID="_x0000_i1061" DrawAspect="Content" ObjectID="_1695020162" r:id="rId89"/>
        </w:objec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【解析】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【详解】由</w:t>
      </w:r>
      <w:r>
        <w:rPr>
          <w:rFonts w:ascii="Times New Roman" w:eastAsia="宋体" w:hAnsi="Times New Roman" w:cs="Times New Roman"/>
          <w:i/>
          <w:color w:val="FF0000"/>
          <w:szCs w:val="21"/>
        </w:rPr>
        <w:t>Q</w:t>
      </w:r>
      <w:r>
        <w:rPr>
          <w:rFonts w:ascii="Times New Roman" w:eastAsia="宋体" w:hAnsi="Times New Roman" w:cs="Times New Roman"/>
          <w:color w:val="FF0000"/>
          <w:szCs w:val="21"/>
        </w:rPr>
        <w:t>=</w:t>
      </w:r>
      <w:r>
        <w:rPr>
          <w:rFonts w:ascii="Times New Roman" w:eastAsia="宋体" w:hAnsi="Times New Roman" w:cs="Times New Roman"/>
          <w:i/>
          <w:color w:val="FF0000"/>
          <w:szCs w:val="21"/>
        </w:rPr>
        <w:t>cm</w:t>
      </w:r>
      <w:r>
        <w:rPr>
          <w:rFonts w:ascii="Times New Roman" w:eastAsia="宋体" w:hAnsi="Times New Roman" w:cs="Times New Roman"/>
          <w:color w:val="FF0000"/>
          <w:szCs w:val="21"/>
        </w:rPr>
        <w:t>(</w:t>
      </w:r>
      <w:r>
        <w:rPr>
          <w:rFonts w:ascii="Times New Roman" w:eastAsia="宋体" w:hAnsi="Times New Roman" w:cs="Times New Roman"/>
          <w:color w:val="FF0000"/>
          <w:szCs w:val="21"/>
        </w:rPr>
        <w:object w:dxaOrig="495" w:dyaOrig="360">
          <v:shape id="_x0000_i1062" type="#_x0000_t75" alt="学科网(www.zxxk.com)--教育资源门户，提供试卷、教案、课件、论文、素材以及各类教学资源下载，还有大量而丰富的教学相关资讯！" style="width:24.75pt;height:18pt" o:ole="">
            <v:imagedata r:id="rId90" o:title="eqId576773373ecc47d5bc529469d53913a1"/>
          </v:shape>
          <o:OLEObject Type="Embed" ProgID="Equation.DSMT4" ShapeID="_x0000_i1062" DrawAspect="Content" ObjectID="_1695020163" r:id="rId91"/>
        </w:object>
      </w:r>
      <w:r>
        <w:rPr>
          <w:rFonts w:ascii="Times New Roman" w:eastAsia="宋体" w:hAnsi="Times New Roman" w:cs="Times New Roman"/>
          <w:color w:val="FF0000"/>
          <w:szCs w:val="21"/>
        </w:rPr>
        <w:t>)</w:t>
      </w:r>
      <w:r>
        <w:rPr>
          <w:rFonts w:ascii="Times New Roman" w:eastAsia="宋体" w:hAnsi="Times New Roman" w:cs="Times New Roman"/>
          <w:color w:val="FF0000"/>
          <w:szCs w:val="21"/>
        </w:rPr>
        <w:t>得，物质的比热容为：</w:t>
      </w:r>
    </w:p>
    <w:p w:rsidR="00CB1B70" w:rsidRDefault="00CB1B70" w:rsidP="00CB1B70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i/>
          <w:color w:val="FF0000"/>
          <w:szCs w:val="21"/>
        </w:rPr>
        <w:lastRenderedPageBreak/>
        <w:t>c</w:t>
      </w:r>
      <w:r>
        <w:rPr>
          <w:rFonts w:ascii="Times New Roman" w:eastAsia="宋体" w:hAnsi="Times New Roman" w:cs="Times New Roman"/>
          <w:color w:val="FF0000"/>
          <w:szCs w:val="21"/>
        </w:rPr>
        <w:t>=</w:t>
      </w:r>
      <w:r>
        <w:rPr>
          <w:rFonts w:ascii="Times New Roman" w:eastAsia="宋体" w:hAnsi="Times New Roman" w:cs="Times New Roman"/>
          <w:color w:val="FF0000"/>
          <w:szCs w:val="21"/>
        </w:rPr>
        <w:object w:dxaOrig="945" w:dyaOrig="720">
          <v:shape id="_x0000_i1063" type="#_x0000_t75" alt="学科网(www.zxxk.com)--教育资源门户，提供试卷、教案、课件、论文、素材以及各类教学资源下载，还有大量而丰富的教学相关资讯！" style="width:47.25pt;height:36pt" o:ole="">
            <v:imagedata r:id="rId92" o:title="eqId26aedd5930ba4ea8ac553395f5d07bb0"/>
          </v:shape>
          <o:OLEObject Type="Embed" ProgID="Equation.DSMT4" ShapeID="_x0000_i1063" DrawAspect="Content" ObjectID="_1695020164" r:id="rId93"/>
        </w:objec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=</w:t>
      </w:r>
      <w:r>
        <w:rPr>
          <w:rFonts w:ascii="Times New Roman" w:eastAsia="宋体" w:hAnsi="Times New Roman" w:cs="Times New Roman"/>
          <w:color w:val="FF0000"/>
          <w:szCs w:val="21"/>
        </w:rPr>
        <w:object w:dxaOrig="1935" w:dyaOrig="735">
          <v:shape id="_x0000_i1064" type="#_x0000_t75" alt="学科网(www.zxxk.com)--教育资源门户，提供试卷、教案、课件、论文、素材以及各类教学资源下载，还有大量而丰富的教学相关资讯！" style="width:96.75pt;height:36.75pt" o:ole="">
            <v:imagedata r:id="rId94" o:title="eqIdc90be16ed0b041f8b18d3a32a2f419a5"/>
          </v:shape>
          <o:OLEObject Type="Embed" ProgID="Equation.DSMT4" ShapeID="_x0000_i1064" DrawAspect="Content" ObjectID="_1695020165" r:id="rId95"/>
        </w:object>
      </w:r>
      <w:r>
        <w:rPr>
          <w:rFonts w:ascii="Times New Roman" w:eastAsia="宋体" w:hAnsi="Times New Roman" w:cs="Times New Roman"/>
          <w:color w:val="FF0000"/>
          <w:szCs w:val="21"/>
        </w:rPr>
        <w:t>=0.47</w:t>
      </w:r>
      <w:r>
        <w:rPr>
          <w:rFonts w:ascii="Times New Roman" w:eastAsia="宋体" w:hAnsi="Times New Roman" w:cs="Times New Roman"/>
          <w:color w:val="FF0000"/>
          <w:szCs w:val="21"/>
        </w:rPr>
        <w:object w:dxaOrig="495" w:dyaOrig="315">
          <v:shape id="_x0000_i1065" type="#_x0000_t75" alt="学科网(www.zxxk.com)--教育资源门户，提供试卷、教案、课件、论文、素材以及各类教学资源下载，还有大量而丰富的教学相关资讯！" style="width:24.75pt;height:15.75pt" o:ole="">
            <v:imagedata r:id="rId96" o:title="eqId36703a2162a2491385dfa50f2c66823d"/>
          </v:shape>
          <o:OLEObject Type="Embed" ProgID="Equation.DSMT4" ShapeID="_x0000_i1065" DrawAspect="Content" ObjectID="_1695020166" r:id="rId97"/>
        </w:object>
      </w:r>
      <w:r>
        <w:rPr>
          <w:rFonts w:ascii="Times New Roman" w:eastAsia="宋体" w:hAnsi="Times New Roman" w:cs="Times New Roman"/>
          <w:color w:val="FF0000"/>
          <w:szCs w:val="21"/>
        </w:rPr>
        <w:t>J/(kg</w:t>
      </w:r>
      <w:r>
        <w:rPr>
          <w:rFonts w:ascii="Times New Roman" w:hAnsi="Times New Roman" w:cs="Times New Roman" w:hint="eastAsia"/>
          <w:color w:val="FF0000"/>
          <w:szCs w:val="21"/>
        </w:rPr>
        <w:t>·℃</w:t>
      </w:r>
      <w:r>
        <w:rPr>
          <w:rFonts w:ascii="Times New Roman" w:eastAsia="宋体" w:hAnsi="Times New Roman" w:cs="Times New Roman"/>
          <w:color w:val="FF0000"/>
          <w:szCs w:val="21"/>
        </w:rPr>
        <w:t>)</w:t>
      </w:r>
      <w:r>
        <w:rPr>
          <w:rFonts w:ascii="Times New Roman" w:eastAsia="宋体" w:hAnsi="Times New Roman" w:cs="Times New Roman"/>
          <w:color w:val="FF0000"/>
          <w:szCs w:val="21"/>
        </w:rPr>
        <w:t>．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14.</w:t>
      </w:r>
      <w:r>
        <w:rPr>
          <w:rFonts w:ascii="Times New Roman" w:eastAsia="宋体" w:hAnsi="Times New Roman" w:cs="Times New Roman"/>
          <w:color w:val="000000"/>
          <w:szCs w:val="21"/>
        </w:rPr>
        <w:t>小明在探究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物质的放热能力与哪些因素有关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时，分别用质量均</w:t>
      </w:r>
      <w:r>
        <w:rPr>
          <w:rFonts w:ascii="Times New Roman" w:eastAsia="宋体" w:hAnsi="Times New Roman" w:cs="Times New Roman"/>
          <w:color w:val="000000"/>
          <w:szCs w:val="21"/>
        </w:rPr>
        <w:t>1kg</w:t>
      </w:r>
      <w:r>
        <w:rPr>
          <w:rFonts w:ascii="Times New Roman" w:eastAsia="宋体" w:hAnsi="Times New Roman" w:cs="Times New Roman"/>
          <w:color w:val="000000"/>
          <w:szCs w:val="21"/>
        </w:rPr>
        <w:t>的水和另一种液体进行对比实验，并用图象对实验数据进行了处理，如图所示，实验过程中，水和另一种液体在相同时间内放出的热量相等，分析图象可以得出：</w:t>
      </w:r>
      <w:r>
        <w:rPr>
          <w:rFonts w:ascii="Times New Roman" w:eastAsia="宋体" w:hAnsi="Times New Roman" w:cs="Times New Roman"/>
          <w:color w:val="000000"/>
          <w:szCs w:val="21"/>
        </w:rPr>
        <w:t>______</w:t>
      </w:r>
      <w:r>
        <w:rPr>
          <w:rFonts w:ascii="Times New Roman" w:eastAsia="宋体" w:hAnsi="Times New Roman" w:cs="Times New Roman"/>
          <w:color w:val="000000"/>
          <w:szCs w:val="21"/>
        </w:rPr>
        <w:t>（选填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甲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或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乙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）物质为水，另一种液体的比热容为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，这种液体在</w:t>
      </w:r>
      <w:r>
        <w:rPr>
          <w:rFonts w:ascii="Times New Roman" w:eastAsia="宋体" w:hAnsi="Times New Roman" w:cs="Times New Roman"/>
          <w:color w:val="000000"/>
          <w:szCs w:val="21"/>
        </w:rPr>
        <w:t>0</w:t>
      </w:r>
      <w:r>
        <w:rPr>
          <w:rFonts w:ascii="Times New Roman" w:eastAsia="宋体" w:hAnsi="Times New Roman" w:cs="Times New Roman"/>
          <w:color w:val="000000"/>
          <w:szCs w:val="21"/>
        </w:rPr>
        <w:t>～</w:t>
      </w:r>
      <w:r>
        <w:rPr>
          <w:rFonts w:ascii="Times New Roman" w:eastAsia="宋体" w:hAnsi="Times New Roman" w:cs="Times New Roman"/>
          <w:color w:val="000000"/>
          <w:szCs w:val="21"/>
        </w:rPr>
        <w:t>15min</w:t>
      </w:r>
      <w:r>
        <w:rPr>
          <w:rFonts w:ascii="Times New Roman" w:eastAsia="宋体" w:hAnsi="Times New Roman" w:cs="Times New Roman"/>
          <w:color w:val="000000"/>
          <w:szCs w:val="21"/>
        </w:rPr>
        <w:t>内放出的热量为</w:t>
      </w:r>
      <w:r>
        <w:rPr>
          <w:rFonts w:ascii="Times New Roman" w:eastAsia="宋体" w:hAnsi="Times New Roman" w:cs="Times New Roman"/>
          <w:color w:val="000000"/>
          <w:szCs w:val="21"/>
        </w:rPr>
        <w:t>______</w:t>
      </w:r>
      <w:r>
        <w:rPr>
          <w:rFonts w:ascii="Times New Roman" w:eastAsia="宋体" w:hAnsi="Times New Roman" w:cs="Times New Roman"/>
          <w:color w:val="000000"/>
          <w:szCs w:val="21"/>
        </w:rPr>
        <w:t>．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 wp14:anchorId="5E45A314" wp14:editId="308E1FD7">
            <wp:extent cx="1390650" cy="1162050"/>
            <wp:effectExtent l="0" t="0" r="0" b="0"/>
            <wp:docPr id="17" name="图片 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79798" name="图片 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(1). </w:t>
      </w:r>
      <w:r>
        <w:rPr>
          <w:rFonts w:ascii="Times New Roman" w:eastAsia="宋体" w:hAnsi="Times New Roman" w:cs="Times New Roman"/>
          <w:color w:val="FF0000"/>
          <w:szCs w:val="21"/>
        </w:rPr>
        <w:t>甲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(2). 2.1×10</w:t>
      </w:r>
      <w:r>
        <w:rPr>
          <w:rFonts w:ascii="Times New Roman" w:eastAsia="宋体" w:hAnsi="Times New Roman" w:cs="Times New Roman"/>
          <w:color w:val="FF0000"/>
          <w:szCs w:val="21"/>
          <w:vertAlign w:val="superscript"/>
        </w:rPr>
        <w:t>3</w:t>
      </w:r>
      <w:r>
        <w:rPr>
          <w:rFonts w:ascii="Times New Roman" w:eastAsia="宋体" w:hAnsi="Times New Roman" w:cs="Times New Roman"/>
          <w:color w:val="FF0000"/>
          <w:szCs w:val="21"/>
        </w:rPr>
        <w:t>J/</w:t>
      </w: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kg•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宋体" w:hAnsi="Times New Roman" w:cs="Times New Roman"/>
          <w:color w:val="FF0000"/>
          <w:szCs w:val="21"/>
        </w:rPr>
        <w:t>）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(3). 4.2×10</w:t>
      </w:r>
      <w:r>
        <w:rPr>
          <w:rFonts w:ascii="Times New Roman" w:eastAsia="宋体" w:hAnsi="Times New Roman" w:cs="Times New Roman"/>
          <w:color w:val="FF0000"/>
          <w:szCs w:val="21"/>
          <w:vertAlign w:val="superscript"/>
        </w:rPr>
        <w:t>4</w:t>
      </w:r>
      <w:r>
        <w:rPr>
          <w:rFonts w:ascii="Times New Roman" w:eastAsia="宋体" w:hAnsi="Times New Roman" w:cs="Times New Roman"/>
          <w:color w:val="FF0000"/>
          <w:szCs w:val="21"/>
        </w:rPr>
        <w:t>J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【解析】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）时间相等时，两种液体放出的热量相等，由图示可以看出，乙液体的温度降低的快，甲液体温度降低慢；利用热量的计算公式</w:t>
      </w:r>
      <w:r>
        <w:rPr>
          <w:rFonts w:ascii="Times New Roman" w:eastAsia="宋体" w:hAnsi="Times New Roman" w:cs="Times New Roman"/>
          <w:i/>
          <w:color w:val="FF0000"/>
          <w:szCs w:val="21"/>
        </w:rPr>
        <w:t>Q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吸</w:t>
      </w:r>
      <w:r>
        <w:rPr>
          <w:rFonts w:ascii="Times New Roman" w:eastAsia="宋体" w:hAnsi="Times New Roman" w:cs="Times New Roman"/>
          <w:color w:val="FF0000"/>
          <w:szCs w:val="21"/>
        </w:rPr>
        <w:t>=</w:t>
      </w:r>
      <w:proofErr w:type="spellStart"/>
      <w:r>
        <w:rPr>
          <w:rFonts w:ascii="Times New Roman" w:eastAsia="宋体" w:hAnsi="Times New Roman" w:cs="Times New Roman"/>
          <w:i/>
          <w:color w:val="FF0000"/>
          <w:szCs w:val="21"/>
        </w:rPr>
        <w:t>cm</w:t>
      </w:r>
      <w:r>
        <w:rPr>
          <w:rFonts w:ascii="Cambria Math" w:eastAsia="宋体" w:hAnsi="Cambria Math" w:cs="Cambria Math"/>
          <w:color w:val="FF0000"/>
          <w:szCs w:val="21"/>
        </w:rPr>
        <w:t>△</w:t>
      </w:r>
      <w:r>
        <w:rPr>
          <w:rFonts w:ascii="Times New Roman" w:eastAsia="宋体" w:hAnsi="Times New Roman" w:cs="Times New Roman"/>
          <w:i/>
          <w:color w:val="FF0000"/>
          <w:szCs w:val="21"/>
        </w:rPr>
        <w:t>t</w:t>
      </w:r>
      <w:proofErr w:type="spellEnd"/>
      <w:r>
        <w:rPr>
          <w:rFonts w:ascii="Times New Roman" w:eastAsia="宋体" w:hAnsi="Times New Roman" w:cs="Times New Roman"/>
          <w:color w:val="FF0000"/>
          <w:szCs w:val="21"/>
        </w:rPr>
        <w:t>可知，在质量相等、初温相同、放热也相同的情况下，谁的温度降低得快，它的比热容小；所以，甲液体的比热容大，所以若</w:t>
      </w:r>
      <w:r>
        <w:rPr>
          <w:rFonts w:ascii="Times New Roman" w:eastAsia="宋体" w:hAnsi="Times New Roman" w:cs="Times New Roman"/>
          <w:i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、</w:t>
      </w:r>
      <w:r>
        <w:rPr>
          <w:rFonts w:ascii="Times New Roman" w:eastAsia="宋体" w:hAnsi="Times New Roman" w:cs="Times New Roman"/>
          <w:i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两种液体中，一种液体是水，则这种液体一定是甲液体，由图可知：液体的初温是</w:t>
      </w:r>
      <w:r>
        <w:rPr>
          <w:rFonts w:ascii="Times New Roman" w:eastAsia="宋体" w:hAnsi="Times New Roman" w:cs="Times New Roman"/>
          <w:color w:val="FF0000"/>
          <w:szCs w:val="21"/>
        </w:rPr>
        <w:t>20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宋体" w:hAnsi="Times New Roman" w:cs="Times New Roman"/>
          <w:color w:val="FF0000"/>
          <w:szCs w:val="21"/>
        </w:rPr>
        <w:t>，加热</w:t>
      </w:r>
      <w:r>
        <w:rPr>
          <w:rFonts w:ascii="Times New Roman" w:eastAsia="宋体" w:hAnsi="Times New Roman" w:cs="Times New Roman"/>
          <w:color w:val="FF0000"/>
          <w:szCs w:val="21"/>
        </w:rPr>
        <w:t>15</w:t>
      </w:r>
      <w:r>
        <w:rPr>
          <w:rFonts w:ascii="Times New Roman" w:eastAsia="宋体" w:hAnsi="Times New Roman" w:cs="Times New Roman"/>
          <w:color w:val="FF0000"/>
          <w:szCs w:val="21"/>
        </w:rPr>
        <w:t>分钟后甲液体的末温是</w:t>
      </w:r>
      <w:r>
        <w:rPr>
          <w:rFonts w:ascii="Times New Roman" w:eastAsia="宋体" w:hAnsi="Times New Roman" w:cs="Times New Roman"/>
          <w:color w:val="FF0000"/>
          <w:szCs w:val="21"/>
        </w:rPr>
        <w:t>40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宋体" w:hAnsi="Times New Roman" w:cs="Times New Roman"/>
          <w:color w:val="FF0000"/>
          <w:szCs w:val="21"/>
        </w:rPr>
        <w:t>，则水放出的热量：</w:t>
      </w:r>
      <w:r>
        <w:rPr>
          <w:rFonts w:ascii="Times New Roman" w:eastAsia="宋体" w:hAnsi="Times New Roman" w:cs="Times New Roman"/>
          <w:i/>
          <w:color w:val="FF0000"/>
          <w:szCs w:val="21"/>
        </w:rPr>
        <w:t>Q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放</w:t>
      </w:r>
      <w:r>
        <w:rPr>
          <w:rFonts w:ascii="Times New Roman" w:eastAsia="宋体" w:hAnsi="Times New Roman" w:cs="Times New Roman"/>
          <w:color w:val="FF0000"/>
          <w:szCs w:val="21"/>
        </w:rPr>
        <w:t>=</w:t>
      </w:r>
      <w:r>
        <w:rPr>
          <w:rFonts w:ascii="Times New Roman" w:eastAsia="宋体" w:hAnsi="Times New Roman" w:cs="Times New Roman"/>
          <w:i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水</w:t>
      </w:r>
      <w:r>
        <w:rPr>
          <w:rFonts w:ascii="Times New Roman" w:eastAsia="宋体" w:hAnsi="Times New Roman" w:cs="Times New Roman"/>
          <w:i/>
          <w:color w:val="FF0000"/>
          <w:szCs w:val="21"/>
        </w:rPr>
        <w:t>m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水</w:t>
      </w: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i/>
          <w:color w:val="FF0000"/>
          <w:szCs w:val="21"/>
        </w:rPr>
        <w:t>t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水</w:t>
      </w:r>
      <w:r>
        <w:rPr>
          <w:rFonts w:ascii="Times New Roman" w:eastAsia="宋体" w:hAnsi="Times New Roman" w:cs="Times New Roman"/>
          <w:color w:val="FF0000"/>
          <w:szCs w:val="21"/>
        </w:rPr>
        <w:t>﹣</w:t>
      </w:r>
      <w:r>
        <w:rPr>
          <w:rFonts w:ascii="Times New Roman" w:eastAsia="宋体" w:hAnsi="Times New Roman" w:cs="Times New Roman"/>
          <w:i/>
          <w:color w:val="FF0000"/>
          <w:szCs w:val="21"/>
        </w:rPr>
        <w:t>t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0</w:t>
      </w:r>
      <w:r>
        <w:rPr>
          <w:rFonts w:ascii="Times New Roman" w:eastAsia="宋体" w:hAnsi="Times New Roman" w:cs="Times New Roman"/>
          <w:color w:val="FF0000"/>
          <w:szCs w:val="21"/>
        </w:rPr>
        <w:t>）</w:t>
      </w:r>
      <w:r>
        <w:rPr>
          <w:rFonts w:ascii="Times New Roman" w:eastAsia="宋体" w:hAnsi="Times New Roman" w:cs="Times New Roman"/>
          <w:color w:val="FF0000"/>
          <w:szCs w:val="21"/>
        </w:rPr>
        <w:t>=4.2×10</w:t>
      </w:r>
      <w:r>
        <w:rPr>
          <w:rFonts w:ascii="Times New Roman" w:eastAsia="宋体" w:hAnsi="Times New Roman" w:cs="Times New Roman"/>
          <w:color w:val="FF0000"/>
          <w:szCs w:val="21"/>
          <w:vertAlign w:val="superscript"/>
        </w:rPr>
        <w:t>3</w:t>
      </w:r>
      <w:r>
        <w:rPr>
          <w:rFonts w:ascii="Times New Roman" w:eastAsia="宋体" w:hAnsi="Times New Roman" w:cs="Times New Roman"/>
          <w:color w:val="FF0000"/>
          <w:szCs w:val="21"/>
        </w:rPr>
        <w:t>J/</w:t>
      </w: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kg•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宋体" w:hAnsi="Times New Roman" w:cs="Times New Roman"/>
          <w:color w:val="FF0000"/>
          <w:szCs w:val="21"/>
        </w:rPr>
        <w:t>）</w:t>
      </w:r>
      <w:r>
        <w:rPr>
          <w:rFonts w:ascii="Times New Roman" w:eastAsia="宋体" w:hAnsi="Times New Roman" w:cs="Times New Roman"/>
          <w:color w:val="FF0000"/>
          <w:szCs w:val="21"/>
        </w:rPr>
        <w:t>×m×</w:t>
      </w: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60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宋体" w:hAnsi="Times New Roman" w:cs="Times New Roman"/>
          <w:color w:val="FF0000"/>
          <w:szCs w:val="21"/>
        </w:rPr>
        <w:t>﹣</w:t>
      </w:r>
      <w:r>
        <w:rPr>
          <w:rFonts w:ascii="Times New Roman" w:eastAsia="宋体" w:hAnsi="Times New Roman" w:cs="Times New Roman"/>
          <w:color w:val="FF0000"/>
          <w:szCs w:val="21"/>
        </w:rPr>
        <w:t>40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宋体" w:hAnsi="Times New Roman" w:cs="Times New Roman"/>
          <w:color w:val="FF0000"/>
          <w:szCs w:val="21"/>
        </w:rPr>
        <w:t>）；（</w:t>
      </w:r>
      <w:r>
        <w:rPr>
          <w:rFonts w:ascii="Times New Roman" w:eastAsia="宋体" w:hAnsi="Times New Roman" w:cs="Times New Roman"/>
          <w:color w:val="FF0000"/>
          <w:szCs w:val="21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）由题知，而水和液体的质量相同，即</w:t>
      </w:r>
      <w:r>
        <w:rPr>
          <w:rFonts w:ascii="Times New Roman" w:eastAsia="宋体" w:hAnsi="Times New Roman" w:cs="Times New Roman"/>
          <w:i/>
          <w:color w:val="FF0000"/>
          <w:szCs w:val="21"/>
        </w:rPr>
        <w:t>m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水</w:t>
      </w:r>
      <w:r>
        <w:rPr>
          <w:rFonts w:ascii="Times New Roman" w:eastAsia="宋体" w:hAnsi="Times New Roman" w:cs="Times New Roman"/>
          <w:color w:val="FF0000"/>
          <w:szCs w:val="21"/>
        </w:rPr>
        <w:t>=</w:t>
      </w:r>
      <w:r>
        <w:rPr>
          <w:rFonts w:ascii="Times New Roman" w:eastAsia="宋体" w:hAnsi="Times New Roman" w:cs="Times New Roman"/>
          <w:i/>
          <w:color w:val="FF0000"/>
          <w:szCs w:val="21"/>
        </w:rPr>
        <w:t>m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乙</w:t>
      </w:r>
      <w:r>
        <w:rPr>
          <w:rFonts w:ascii="Times New Roman" w:eastAsia="宋体" w:hAnsi="Times New Roman" w:cs="Times New Roman"/>
          <w:color w:val="FF0000"/>
          <w:szCs w:val="21"/>
        </w:rPr>
        <w:t>，</w:t>
      </w:r>
      <w:r>
        <w:rPr>
          <w:rFonts w:ascii="Times New Roman" w:eastAsia="宋体" w:hAnsi="Times New Roman" w:cs="Times New Roman"/>
          <w:i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水</w:t>
      </w:r>
      <w:r>
        <w:rPr>
          <w:rFonts w:ascii="Times New Roman" w:eastAsia="宋体" w:hAnsi="Times New Roman" w:cs="Times New Roman"/>
          <w:i/>
          <w:color w:val="FF0000"/>
          <w:szCs w:val="21"/>
        </w:rPr>
        <w:t>m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水</w:t>
      </w:r>
      <w:r>
        <w:rPr>
          <w:rFonts w:ascii="Cambria Math" w:eastAsia="宋体" w:hAnsi="Cambria Math" w:cs="Cambria Math"/>
          <w:color w:val="FF0000"/>
          <w:szCs w:val="21"/>
        </w:rPr>
        <w:t>△</w:t>
      </w:r>
      <w:r>
        <w:rPr>
          <w:rFonts w:ascii="Times New Roman" w:eastAsia="宋体" w:hAnsi="Times New Roman" w:cs="Times New Roman"/>
          <w:i/>
          <w:color w:val="FF0000"/>
          <w:szCs w:val="21"/>
        </w:rPr>
        <w:t>t</w:t>
      </w:r>
      <w:r>
        <w:rPr>
          <w:rFonts w:ascii="Times New Roman" w:eastAsia="宋体" w:hAnsi="Times New Roman" w:cs="Times New Roman"/>
          <w:color w:val="FF0000"/>
          <w:szCs w:val="21"/>
        </w:rPr>
        <w:t>=</w:t>
      </w:r>
      <w:r>
        <w:rPr>
          <w:rFonts w:ascii="Times New Roman" w:eastAsia="宋体" w:hAnsi="Times New Roman" w:cs="Times New Roman"/>
          <w:i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乙</w:t>
      </w:r>
      <w:r>
        <w:rPr>
          <w:rFonts w:ascii="Times New Roman" w:eastAsia="宋体" w:hAnsi="Times New Roman" w:cs="Times New Roman"/>
          <w:i/>
          <w:color w:val="FF0000"/>
          <w:szCs w:val="21"/>
        </w:rPr>
        <w:t>m</w:t>
      </w: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60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宋体" w:hAnsi="Times New Roman" w:cs="Times New Roman"/>
          <w:color w:val="FF0000"/>
          <w:szCs w:val="21"/>
        </w:rPr>
        <w:t>﹣</w:t>
      </w:r>
      <w:r>
        <w:rPr>
          <w:rFonts w:ascii="Times New Roman" w:eastAsia="宋体" w:hAnsi="Times New Roman" w:cs="Times New Roman"/>
          <w:color w:val="FF0000"/>
          <w:szCs w:val="21"/>
        </w:rPr>
        <w:t>20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宋体" w:hAnsi="Times New Roman" w:cs="Times New Roman"/>
          <w:color w:val="FF0000"/>
          <w:szCs w:val="21"/>
        </w:rPr>
        <w:t>）</w:t>
      </w:r>
      <w:r>
        <w:rPr>
          <w:rFonts w:ascii="Times New Roman" w:eastAsia="宋体" w:hAnsi="Times New Roman" w:cs="Times New Roman"/>
          <w:color w:val="FF0000"/>
          <w:szCs w:val="21"/>
        </w:rPr>
        <w:t>=4.2×10</w:t>
      </w:r>
      <w:r>
        <w:rPr>
          <w:rFonts w:ascii="Times New Roman" w:eastAsia="宋体" w:hAnsi="Times New Roman" w:cs="Times New Roman"/>
          <w:color w:val="FF0000"/>
          <w:szCs w:val="21"/>
          <w:vertAlign w:val="superscript"/>
        </w:rPr>
        <w:t>3</w:t>
      </w:r>
      <w:r>
        <w:rPr>
          <w:rFonts w:ascii="Times New Roman" w:eastAsia="宋体" w:hAnsi="Times New Roman" w:cs="Times New Roman"/>
          <w:color w:val="FF0000"/>
          <w:szCs w:val="21"/>
        </w:rPr>
        <w:t>J/</w:t>
      </w: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kg•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宋体" w:hAnsi="Times New Roman" w:cs="Times New Roman"/>
          <w:color w:val="FF0000"/>
          <w:szCs w:val="21"/>
        </w:rPr>
        <w:t>）</w:t>
      </w:r>
      <w:r>
        <w:rPr>
          <w:rFonts w:ascii="Times New Roman" w:eastAsia="宋体" w:hAnsi="Times New Roman" w:cs="Times New Roman"/>
          <w:color w:val="FF0000"/>
          <w:szCs w:val="21"/>
        </w:rPr>
        <w:t>×m×</w:t>
      </w: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60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宋体" w:hAnsi="Times New Roman" w:cs="Times New Roman"/>
          <w:color w:val="FF0000"/>
          <w:szCs w:val="21"/>
        </w:rPr>
        <w:t>﹣</w:t>
      </w:r>
      <w:r>
        <w:rPr>
          <w:rFonts w:ascii="Times New Roman" w:eastAsia="宋体" w:hAnsi="Times New Roman" w:cs="Times New Roman"/>
          <w:color w:val="FF0000"/>
          <w:szCs w:val="21"/>
        </w:rPr>
        <w:t>40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宋体" w:hAnsi="Times New Roman" w:cs="Times New Roman"/>
          <w:color w:val="FF0000"/>
          <w:szCs w:val="21"/>
        </w:rPr>
        <w:t>），解得</w:t>
      </w:r>
      <w:r>
        <w:rPr>
          <w:rFonts w:ascii="Times New Roman" w:eastAsia="宋体" w:hAnsi="Times New Roman" w:cs="Times New Roman"/>
          <w:i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乙</w:t>
      </w:r>
      <w:r>
        <w:rPr>
          <w:rFonts w:ascii="Times New Roman" w:eastAsia="宋体" w:hAnsi="Times New Roman" w:cs="Times New Roman"/>
          <w:color w:val="FF0000"/>
          <w:szCs w:val="21"/>
        </w:rPr>
        <w:t>=2.1×10</w:t>
      </w:r>
      <w:r>
        <w:rPr>
          <w:rFonts w:ascii="Times New Roman" w:eastAsia="宋体" w:hAnsi="Times New Roman" w:cs="Times New Roman"/>
          <w:color w:val="FF0000"/>
          <w:szCs w:val="21"/>
          <w:vertAlign w:val="superscript"/>
        </w:rPr>
        <w:t>3</w:t>
      </w:r>
      <w:r>
        <w:rPr>
          <w:rFonts w:ascii="Times New Roman" w:eastAsia="宋体" w:hAnsi="Times New Roman" w:cs="Times New Roman"/>
          <w:color w:val="FF0000"/>
          <w:szCs w:val="21"/>
        </w:rPr>
        <w:t>J/</w:t>
      </w: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kg•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宋体" w:hAnsi="Times New Roman" w:cs="Times New Roman"/>
          <w:color w:val="FF0000"/>
          <w:szCs w:val="21"/>
        </w:rPr>
        <w:t>）；（</w:t>
      </w:r>
      <w:r>
        <w:rPr>
          <w:rFonts w:ascii="Times New Roman" w:eastAsia="宋体" w:hAnsi="Times New Roman" w:cs="Times New Roman"/>
          <w:color w:val="FF0000"/>
          <w:szCs w:val="21"/>
        </w:rPr>
        <w:t>3</w:t>
      </w:r>
      <w:r>
        <w:rPr>
          <w:rFonts w:ascii="Times New Roman" w:eastAsia="宋体" w:hAnsi="Times New Roman" w:cs="Times New Roman"/>
          <w:color w:val="FF0000"/>
          <w:szCs w:val="21"/>
        </w:rPr>
        <w:t>）读图可得，乙在</w:t>
      </w:r>
      <w:r>
        <w:rPr>
          <w:rFonts w:ascii="Times New Roman" w:eastAsia="宋体" w:hAnsi="Times New Roman" w:cs="Times New Roman"/>
          <w:color w:val="FF0000"/>
          <w:szCs w:val="21"/>
        </w:rPr>
        <w:t>15min</w:t>
      </w:r>
      <w:r>
        <w:rPr>
          <w:rFonts w:ascii="Times New Roman" w:eastAsia="宋体" w:hAnsi="Times New Roman" w:cs="Times New Roman"/>
          <w:color w:val="FF0000"/>
          <w:szCs w:val="21"/>
        </w:rPr>
        <w:t>内由</w:t>
      </w:r>
      <w:r>
        <w:rPr>
          <w:rFonts w:ascii="Times New Roman" w:eastAsia="宋体" w:hAnsi="Times New Roman" w:cs="Times New Roman"/>
          <w:color w:val="FF0000"/>
          <w:szCs w:val="21"/>
        </w:rPr>
        <w:t>60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宋体" w:hAnsi="Times New Roman" w:cs="Times New Roman"/>
          <w:color w:val="FF0000"/>
          <w:szCs w:val="21"/>
        </w:rPr>
        <w:t>降低到</w:t>
      </w:r>
      <w:r>
        <w:rPr>
          <w:rFonts w:ascii="Times New Roman" w:eastAsia="宋体" w:hAnsi="Times New Roman" w:cs="Times New Roman"/>
          <w:color w:val="FF0000"/>
          <w:szCs w:val="21"/>
        </w:rPr>
        <w:t>20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宋体" w:hAnsi="Times New Roman" w:cs="Times New Roman"/>
          <w:color w:val="FF0000"/>
          <w:szCs w:val="21"/>
        </w:rPr>
        <w:t>，降低的温度是</w:t>
      </w:r>
      <w:r>
        <w:rPr>
          <w:rFonts w:ascii="Times New Roman" w:eastAsia="宋体" w:hAnsi="Times New Roman" w:cs="Times New Roman"/>
          <w:color w:val="FF0000"/>
          <w:szCs w:val="21"/>
        </w:rPr>
        <w:t>60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宋体" w:hAnsi="Times New Roman" w:cs="Times New Roman"/>
          <w:color w:val="FF0000"/>
          <w:szCs w:val="21"/>
        </w:rPr>
        <w:t>﹣</w:t>
      </w:r>
      <w:r>
        <w:rPr>
          <w:rFonts w:ascii="Times New Roman" w:eastAsia="宋体" w:hAnsi="Times New Roman" w:cs="Times New Roman"/>
          <w:color w:val="FF0000"/>
          <w:szCs w:val="21"/>
        </w:rPr>
        <w:t>20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宋体" w:hAnsi="Times New Roman" w:cs="Times New Roman"/>
          <w:color w:val="FF0000"/>
          <w:szCs w:val="21"/>
        </w:rPr>
        <w:t>=40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宋体" w:hAnsi="Times New Roman" w:cs="Times New Roman"/>
          <w:color w:val="FF0000"/>
          <w:szCs w:val="21"/>
        </w:rPr>
        <w:t>，所以乙放出的热量</w:t>
      </w:r>
      <w:r>
        <w:rPr>
          <w:rFonts w:ascii="Times New Roman" w:eastAsia="宋体" w:hAnsi="Times New Roman" w:cs="Times New Roman"/>
          <w:i/>
          <w:color w:val="FF0000"/>
          <w:szCs w:val="21"/>
        </w:rPr>
        <w:t>Q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放</w:t>
      </w:r>
      <w:r>
        <w:rPr>
          <w:rFonts w:ascii="Times New Roman" w:eastAsia="宋体" w:hAnsi="Times New Roman" w:cs="Times New Roman"/>
          <w:color w:val="FF0000"/>
          <w:szCs w:val="21"/>
        </w:rPr>
        <w:t>=</w:t>
      </w:r>
      <w:proofErr w:type="spellStart"/>
      <w:r>
        <w:rPr>
          <w:rFonts w:ascii="Times New Roman" w:eastAsia="宋体" w:hAnsi="Times New Roman" w:cs="Times New Roman"/>
          <w:i/>
          <w:color w:val="FF0000"/>
          <w:szCs w:val="21"/>
        </w:rPr>
        <w:t>cm</w:t>
      </w:r>
      <w:r>
        <w:rPr>
          <w:rFonts w:ascii="Cambria Math" w:eastAsia="宋体" w:hAnsi="Cambria Math" w:cs="Cambria Math"/>
          <w:color w:val="FF0000"/>
          <w:szCs w:val="21"/>
        </w:rPr>
        <w:t>△</w:t>
      </w:r>
      <w:r>
        <w:rPr>
          <w:rFonts w:ascii="Times New Roman" w:eastAsia="宋体" w:hAnsi="Times New Roman" w:cs="Times New Roman"/>
          <w:i/>
          <w:color w:val="FF0000"/>
          <w:szCs w:val="21"/>
        </w:rPr>
        <w:t>t</w:t>
      </w:r>
      <w:proofErr w:type="spellEnd"/>
      <w:r>
        <w:rPr>
          <w:rFonts w:ascii="Times New Roman" w:eastAsia="宋体" w:hAnsi="Times New Roman" w:cs="Times New Roman"/>
          <w:color w:val="FF0000"/>
          <w:szCs w:val="21"/>
        </w:rPr>
        <w:t>=2.1×10</w:t>
      </w:r>
      <w:r>
        <w:rPr>
          <w:rFonts w:ascii="Times New Roman" w:eastAsia="宋体" w:hAnsi="Times New Roman" w:cs="Times New Roman"/>
          <w:color w:val="FF0000"/>
          <w:szCs w:val="21"/>
          <w:vertAlign w:val="superscript"/>
        </w:rPr>
        <w:t>3</w:t>
      </w:r>
      <w:r>
        <w:rPr>
          <w:rFonts w:ascii="Times New Roman" w:eastAsia="宋体" w:hAnsi="Times New Roman" w:cs="Times New Roman"/>
          <w:color w:val="FF0000"/>
          <w:szCs w:val="21"/>
        </w:rPr>
        <w:t>J/</w:t>
      </w: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kg•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宋体" w:hAnsi="Times New Roman" w:cs="Times New Roman"/>
          <w:color w:val="FF0000"/>
          <w:szCs w:val="21"/>
        </w:rPr>
        <w:t>）</w:t>
      </w:r>
      <w:r>
        <w:rPr>
          <w:rFonts w:ascii="Times New Roman" w:eastAsia="宋体" w:hAnsi="Times New Roman" w:cs="Times New Roman"/>
          <w:color w:val="FF0000"/>
          <w:szCs w:val="21"/>
        </w:rPr>
        <w:t>×kg×40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宋体" w:hAnsi="Times New Roman" w:cs="Times New Roman"/>
          <w:color w:val="FF0000"/>
          <w:szCs w:val="21"/>
        </w:rPr>
        <w:t>=8.4×10</w:t>
      </w:r>
      <w:r>
        <w:rPr>
          <w:rFonts w:ascii="Times New Roman" w:eastAsia="宋体" w:hAnsi="Times New Roman" w:cs="Times New Roman"/>
          <w:color w:val="FF0000"/>
          <w:szCs w:val="21"/>
          <w:vertAlign w:val="superscript"/>
        </w:rPr>
        <w:t>4</w:t>
      </w:r>
      <w:r>
        <w:rPr>
          <w:rFonts w:ascii="Times New Roman" w:eastAsia="宋体" w:hAnsi="Times New Roman" w:cs="Times New Roman"/>
          <w:color w:val="FF0000"/>
          <w:szCs w:val="21"/>
        </w:rPr>
        <w:t>J</w:t>
      </w:r>
      <w:r>
        <w:rPr>
          <w:rFonts w:ascii="Times New Roman" w:eastAsia="宋体" w:hAnsi="Times New Roman" w:cs="Times New Roman"/>
          <w:color w:val="FF0000"/>
          <w:szCs w:val="21"/>
        </w:rPr>
        <w:t>．</w:t>
      </w:r>
    </w:p>
    <w:p w:rsidR="00CB1B70" w:rsidRDefault="00CB1B70" w:rsidP="00CB1B70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【考点定位】探究比热容的实验</w:t>
      </w:r>
    </w:p>
    <w:p w:rsidR="00CB1B70" w:rsidRDefault="00CB1B70" w:rsidP="00CB1B70">
      <w:pPr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b/>
          <w:bCs/>
          <w:color w:val="000000"/>
          <w:szCs w:val="21"/>
        </w:rPr>
        <w:t>三、实验题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15.</w:t>
      </w:r>
      <w:r>
        <w:rPr>
          <w:rFonts w:ascii="Times New Roman" w:eastAsia="宋体" w:hAnsi="Times New Roman" w:cs="Times New Roman"/>
          <w:color w:val="000000"/>
          <w:szCs w:val="21"/>
        </w:rPr>
        <w:t>在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比较不同物质吸热能力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的实验中，将甲、乙两种不同的液体分别放入两个相同的烧杯内，用相同的电加热器同时加热。记录相关数据，并绘制出如图所示的图像。（不计热损失）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lastRenderedPageBreak/>
        <w:drawing>
          <wp:inline distT="0" distB="0" distL="114300" distR="114300" wp14:anchorId="57685252" wp14:editId="582AFE1C">
            <wp:extent cx="1685925" cy="1285875"/>
            <wp:effectExtent l="0" t="0" r="9525" b="9525"/>
            <wp:docPr id="19" name="图片 6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8777" name="图片 6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Cs w:val="21"/>
        </w:rPr>
        <w:t>1</w:t>
      </w:r>
      <w:r>
        <w:rPr>
          <w:rFonts w:ascii="Times New Roman" w:eastAsia="宋体" w:hAnsi="Times New Roman" w:cs="Times New Roman"/>
          <w:color w:val="000000"/>
          <w:szCs w:val="21"/>
        </w:rPr>
        <w:t>）实验时，选用初温和</w:t>
      </w:r>
      <w:r>
        <w:rPr>
          <w:rFonts w:ascii="Times New Roman" w:eastAsia="宋体" w:hAnsi="Times New Roman" w:cs="Times New Roman"/>
          <w:color w:val="000000"/>
          <w:szCs w:val="21"/>
        </w:rPr>
        <w:t>___________</w:t>
      </w:r>
      <w:r>
        <w:rPr>
          <w:rFonts w:ascii="Times New Roman" w:eastAsia="宋体" w:hAnsi="Times New Roman" w:cs="Times New Roman"/>
          <w:color w:val="000000"/>
          <w:szCs w:val="21"/>
        </w:rPr>
        <w:t>均相等的甲、乙两种液体。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Cs w:val="21"/>
        </w:rPr>
        <w:t>2</w:t>
      </w:r>
      <w:r>
        <w:rPr>
          <w:rFonts w:ascii="Times New Roman" w:eastAsia="宋体" w:hAnsi="Times New Roman" w:cs="Times New Roman"/>
          <w:color w:val="000000"/>
          <w:szCs w:val="21"/>
        </w:rPr>
        <w:t>）实验中，可以通过</w:t>
      </w:r>
      <w:r>
        <w:rPr>
          <w:rFonts w:ascii="Times New Roman" w:eastAsia="宋体" w:hAnsi="Times New Roman" w:cs="Times New Roman"/>
          <w:color w:val="000000"/>
          <w:szCs w:val="21"/>
        </w:rPr>
        <w:t>________</w:t>
      </w:r>
      <w:r>
        <w:rPr>
          <w:rFonts w:ascii="Times New Roman" w:eastAsia="宋体" w:hAnsi="Times New Roman" w:cs="Times New Roman"/>
          <w:color w:val="000000"/>
          <w:szCs w:val="21"/>
        </w:rPr>
        <w:t>（选填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升高的温度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或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加热时间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）比较甲、乙两种物质吸收的热量。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Cs w:val="21"/>
        </w:rPr>
        <w:t>3</w:t>
      </w:r>
      <w:r>
        <w:rPr>
          <w:rFonts w:ascii="Times New Roman" w:eastAsia="宋体" w:hAnsi="Times New Roman" w:cs="Times New Roman"/>
          <w:color w:val="000000"/>
          <w:szCs w:val="21"/>
        </w:rPr>
        <w:t>）乙液体的比热容是甲液体比热容的</w:t>
      </w:r>
      <w:r>
        <w:rPr>
          <w:rFonts w:ascii="Times New Roman" w:eastAsia="宋体" w:hAnsi="Times New Roman" w:cs="Times New Roman"/>
          <w:color w:val="000000"/>
          <w:szCs w:val="21"/>
        </w:rPr>
        <w:t>_______</w:t>
      </w:r>
      <w:r>
        <w:rPr>
          <w:rFonts w:ascii="Times New Roman" w:eastAsia="宋体" w:hAnsi="Times New Roman" w:cs="Times New Roman"/>
          <w:color w:val="000000"/>
          <w:szCs w:val="21"/>
        </w:rPr>
        <w:t>倍。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Cs w:val="21"/>
        </w:rPr>
        <w:t>4</w:t>
      </w:r>
      <w:r>
        <w:rPr>
          <w:rFonts w:ascii="Times New Roman" w:eastAsia="宋体" w:hAnsi="Times New Roman" w:cs="Times New Roman"/>
          <w:color w:val="000000"/>
          <w:szCs w:val="21"/>
        </w:rPr>
        <w:t>）根据图像可以判断，甲液体在第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10min </w:t>
      </w:r>
      <w:r>
        <w:rPr>
          <w:rFonts w:ascii="Times New Roman" w:eastAsia="宋体" w:hAnsi="Times New Roman" w:cs="Times New Roman"/>
          <w:color w:val="000000"/>
          <w:szCs w:val="21"/>
        </w:rPr>
        <w:t>时的内能</w:t>
      </w:r>
      <w:r>
        <w:rPr>
          <w:rFonts w:ascii="Times New Roman" w:eastAsia="宋体" w:hAnsi="Times New Roman" w:cs="Times New Roman"/>
          <w:color w:val="000000"/>
          <w:szCs w:val="21"/>
        </w:rPr>
        <w:t>______</w:t>
      </w:r>
      <w:r>
        <w:rPr>
          <w:rFonts w:ascii="Times New Roman" w:eastAsia="宋体" w:hAnsi="Times New Roman" w:cs="Times New Roman"/>
          <w:color w:val="000000"/>
          <w:szCs w:val="21"/>
        </w:rPr>
        <w:t>第</w:t>
      </w:r>
      <w:r>
        <w:rPr>
          <w:rFonts w:ascii="Times New Roman" w:eastAsia="宋体" w:hAnsi="Times New Roman" w:cs="Times New Roman"/>
          <w:color w:val="000000"/>
          <w:szCs w:val="21"/>
        </w:rPr>
        <w:t>20min</w:t>
      </w:r>
      <w:r>
        <w:rPr>
          <w:rFonts w:ascii="Times New Roman" w:eastAsia="宋体" w:hAnsi="Times New Roman" w:cs="Times New Roman"/>
          <w:color w:val="000000"/>
          <w:szCs w:val="21"/>
        </w:rPr>
        <w:t>时的内能（选填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大于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小于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或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等于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）。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(1). </w:t>
      </w:r>
      <w:r>
        <w:rPr>
          <w:rFonts w:ascii="Times New Roman" w:eastAsia="宋体" w:hAnsi="Times New Roman" w:cs="Times New Roman"/>
          <w:color w:val="FF0000"/>
          <w:szCs w:val="21"/>
        </w:rPr>
        <w:t>质量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(2). </w:t>
      </w:r>
      <w:r>
        <w:rPr>
          <w:rFonts w:ascii="Times New Roman" w:eastAsia="宋体" w:hAnsi="Times New Roman" w:cs="Times New Roman"/>
          <w:color w:val="FF0000"/>
          <w:szCs w:val="21"/>
        </w:rPr>
        <w:t>加热时间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(3). </w:t>
      </w:r>
      <w:proofErr w:type="gramStart"/>
      <w:r>
        <w:rPr>
          <w:rFonts w:ascii="Times New Roman" w:eastAsia="宋体" w:hAnsi="Times New Roman" w:cs="Times New Roman"/>
          <w:color w:val="FF0000"/>
          <w:szCs w:val="21"/>
        </w:rPr>
        <w:t>2    (4).</w:t>
      </w:r>
      <w:proofErr w:type="gramEnd"/>
      <w:r>
        <w:rPr>
          <w:rFonts w:ascii="Times New Roman" w:eastAsia="宋体" w:hAnsi="Times New Roman" w:cs="Times New Roman"/>
          <w:color w:val="FF0000"/>
          <w:szCs w:val="21"/>
        </w:rPr>
        <w:t xml:space="preserve"> </w:t>
      </w:r>
      <w:r>
        <w:rPr>
          <w:rFonts w:ascii="Times New Roman" w:eastAsia="宋体" w:hAnsi="Times New Roman" w:cs="Times New Roman"/>
          <w:color w:val="FF0000"/>
          <w:szCs w:val="21"/>
        </w:rPr>
        <w:t>小于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【解析】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【详解】</w:t>
      </w:r>
      <w:r>
        <w:rPr>
          <w:rFonts w:ascii="Times New Roman" w:eastAsia="宋体" w:hAnsi="Times New Roman" w:cs="Times New Roman"/>
          <w:color w:val="FF0000"/>
          <w:szCs w:val="21"/>
        </w:rPr>
        <w:t>(1)[1]</w:t>
      </w:r>
      <w:r>
        <w:rPr>
          <w:rFonts w:ascii="Times New Roman" w:eastAsia="宋体" w:hAnsi="Times New Roman" w:cs="Times New Roman"/>
          <w:color w:val="FF0000"/>
          <w:szCs w:val="21"/>
        </w:rPr>
        <w:t>在此实验中根据控制变量法可知，要保持初温和质量不变；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(2)[2]</w:t>
      </w:r>
      <w:r>
        <w:rPr>
          <w:rFonts w:ascii="Times New Roman" w:eastAsia="宋体" w:hAnsi="Times New Roman" w:cs="Times New Roman"/>
          <w:color w:val="FF0000"/>
          <w:szCs w:val="21"/>
        </w:rPr>
        <w:t>在实验中热量被液体吸收，因此可以根据加热时间的长短来比较吸收热量的多少；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(3)[3]</w:t>
      </w:r>
      <w:r>
        <w:rPr>
          <w:rFonts w:ascii="Times New Roman" w:eastAsia="宋体" w:hAnsi="Times New Roman" w:cs="Times New Roman"/>
          <w:color w:val="FF0000"/>
          <w:szCs w:val="21"/>
        </w:rPr>
        <w:t>根据图像可知，升高相同温度时，乙用时为甲的两倍，说明乙吸收的热量为甲的</w:t>
      </w:r>
      <w:r>
        <w:rPr>
          <w:rFonts w:ascii="Times New Roman" w:eastAsia="宋体" w:hAnsi="Times New Roman" w:cs="Times New Roman"/>
          <w:color w:val="FF0000"/>
          <w:szCs w:val="21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倍，根据</w:t>
      </w:r>
      <w:r>
        <w:rPr>
          <w:rFonts w:ascii="Times New Roman" w:eastAsia="宋体" w:hAnsi="Times New Roman" w:cs="Times New Roman"/>
          <w:color w:val="FF0000"/>
          <w:szCs w:val="21"/>
        </w:rPr>
        <w:object w:dxaOrig="1005" w:dyaOrig="285">
          <v:shape id="_x0000_i1066" type="#_x0000_t75" alt="学科网(www.zxxk.com)--教育资源门户，提供试卷、教案、课件、论文、素材以及各类教学资源下载，还有大量而丰富的教学相关资讯！" style="width:50.25pt;height:14.25pt" o:ole="">
            <v:imagedata r:id="rId19" o:title="eqId09e629e40c06402cb1beaa9b39adbf62"/>
          </v:shape>
          <o:OLEObject Type="Embed" ProgID="Equation.DSMT4" ShapeID="_x0000_i1066" DrawAspect="Content" ObjectID="_1695020167" r:id="rId100"/>
        </w:object>
      </w:r>
      <w:r>
        <w:rPr>
          <w:rFonts w:ascii="Times New Roman" w:eastAsia="宋体" w:hAnsi="Times New Roman" w:cs="Times New Roman"/>
          <w:color w:val="FF0000"/>
          <w:szCs w:val="21"/>
        </w:rPr>
        <w:t>可知乙的比热容也为甲的</w:t>
      </w:r>
      <w:r>
        <w:rPr>
          <w:rFonts w:ascii="Times New Roman" w:eastAsia="宋体" w:hAnsi="Times New Roman" w:cs="Times New Roman"/>
          <w:color w:val="FF0000"/>
          <w:szCs w:val="21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倍；</w:t>
      </w:r>
    </w:p>
    <w:p w:rsidR="00CB1B70" w:rsidRDefault="00CB1B70" w:rsidP="00CB1B70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(4)[4]</w:t>
      </w:r>
      <w:r>
        <w:rPr>
          <w:rFonts w:ascii="Times New Roman" w:eastAsia="宋体" w:hAnsi="Times New Roman" w:cs="Times New Roman"/>
          <w:color w:val="FF0000"/>
          <w:szCs w:val="21"/>
        </w:rPr>
        <w:t>由图像可知，甲液体第</w:t>
      </w:r>
      <w:r>
        <w:rPr>
          <w:rFonts w:ascii="Times New Roman" w:eastAsia="宋体" w:hAnsi="Times New Roman" w:cs="Times New Roman"/>
          <w:color w:val="FF0000"/>
          <w:szCs w:val="21"/>
        </w:rPr>
        <w:t>10min</w:t>
      </w:r>
      <w:r>
        <w:rPr>
          <w:rFonts w:ascii="Times New Roman" w:eastAsia="宋体" w:hAnsi="Times New Roman" w:cs="Times New Roman"/>
          <w:color w:val="FF0000"/>
          <w:szCs w:val="21"/>
        </w:rPr>
        <w:t>后温度不变，此时还是在继续加热，依然在吸收热量，因此内能不断增加，所以第</w:t>
      </w:r>
      <w:r>
        <w:rPr>
          <w:rFonts w:ascii="Times New Roman" w:eastAsia="宋体" w:hAnsi="Times New Roman" w:cs="Times New Roman"/>
          <w:color w:val="FF0000"/>
          <w:szCs w:val="21"/>
        </w:rPr>
        <w:t>10min</w:t>
      </w:r>
      <w:r>
        <w:rPr>
          <w:rFonts w:ascii="Times New Roman" w:eastAsia="宋体" w:hAnsi="Times New Roman" w:cs="Times New Roman"/>
          <w:color w:val="FF0000"/>
          <w:szCs w:val="21"/>
        </w:rPr>
        <w:t>时的内能小于第</w:t>
      </w:r>
      <w:r>
        <w:rPr>
          <w:rFonts w:ascii="Times New Roman" w:eastAsia="宋体" w:hAnsi="Times New Roman" w:cs="Times New Roman"/>
          <w:color w:val="FF0000"/>
          <w:szCs w:val="21"/>
        </w:rPr>
        <w:t>20min</w:t>
      </w:r>
      <w:r>
        <w:rPr>
          <w:rFonts w:ascii="Times New Roman" w:eastAsia="宋体" w:hAnsi="Times New Roman" w:cs="Times New Roman"/>
          <w:color w:val="FF0000"/>
          <w:szCs w:val="21"/>
        </w:rPr>
        <w:t>时的内能。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16.</w:t>
      </w:r>
      <w:r>
        <w:rPr>
          <w:rFonts w:ascii="Times New Roman" w:eastAsia="宋体" w:hAnsi="Times New Roman" w:cs="Times New Roman"/>
          <w:color w:val="000000"/>
          <w:szCs w:val="21"/>
        </w:rPr>
        <w:t>某小组的同学在探究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比较不同物质的吸热能力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时使用了如图所示装置。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lastRenderedPageBreak/>
        <w:drawing>
          <wp:inline distT="0" distB="0" distL="114300" distR="114300" wp14:anchorId="04636EB6" wp14:editId="759AFD3A">
            <wp:extent cx="1895475" cy="1895475"/>
            <wp:effectExtent l="0" t="0" r="9525" b="9525"/>
            <wp:docPr id="18" name="图片 6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24261" name="图片 6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Cs w:val="21"/>
        </w:rPr>
        <w:t>1</w:t>
      </w:r>
      <w:r>
        <w:rPr>
          <w:rFonts w:ascii="Times New Roman" w:eastAsia="宋体" w:hAnsi="Times New Roman" w:cs="Times New Roman"/>
          <w:color w:val="000000"/>
          <w:szCs w:val="21"/>
        </w:rPr>
        <w:t>）在设计实验时，除图示器材外，还必须添加天平，目的是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，这里采用的实验方法叫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法。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Cs w:val="21"/>
        </w:rPr>
        <w:t>2</w:t>
      </w:r>
      <w:r>
        <w:rPr>
          <w:rFonts w:ascii="Times New Roman" w:eastAsia="宋体" w:hAnsi="Times New Roman" w:cs="Times New Roman"/>
          <w:color w:val="000000"/>
          <w:szCs w:val="21"/>
        </w:rPr>
        <w:t>）该小组同学测得物质升高一定的温度时所需的加热时间如下表，根据表中数据可得：质量相同的水和煤油，升高相同的温度，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吸热多一些。</w:t>
      </w:r>
    </w:p>
    <w:tbl>
      <w:tblPr>
        <w:tblW w:w="8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30"/>
        <w:gridCol w:w="885"/>
        <w:gridCol w:w="2265"/>
        <w:gridCol w:w="2160"/>
        <w:gridCol w:w="2160"/>
      </w:tblGrid>
      <w:tr w:rsidR="00CB1B70" w:rsidTr="00E3477C">
        <w:trPr>
          <w:trHeight w:val="33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1B70" w:rsidRDefault="00CB1B70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1B70" w:rsidRDefault="00CB1B70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质量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/g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1B70" w:rsidRDefault="00CB1B70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升温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℃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所需时间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/s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1B70" w:rsidRDefault="00CB1B70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升温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℃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所需时间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/s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1B70" w:rsidRDefault="00CB1B70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升温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30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℃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所需时间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/s</w:t>
            </w:r>
          </w:p>
        </w:tc>
      </w:tr>
      <w:tr w:rsidR="00CB1B70" w:rsidTr="00E3477C">
        <w:trPr>
          <w:trHeight w:val="33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1B70" w:rsidRDefault="00CB1B70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沙子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1B70" w:rsidRDefault="00CB1B70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30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1B70" w:rsidRDefault="00CB1B70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64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1B70" w:rsidRDefault="00CB1B70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89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1B70" w:rsidRDefault="00CB1B70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124</w:t>
            </w:r>
          </w:p>
        </w:tc>
      </w:tr>
      <w:tr w:rsidR="00CB1B70" w:rsidTr="00E3477C">
        <w:trPr>
          <w:trHeight w:val="33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1B70" w:rsidRDefault="00CB1B70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水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1B70" w:rsidRDefault="00CB1B70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30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1B70" w:rsidRDefault="00CB1B70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96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1B70" w:rsidRDefault="00CB1B70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163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1B70" w:rsidRDefault="00CB1B70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220</w:t>
            </w:r>
          </w:p>
        </w:tc>
      </w:tr>
    </w:tbl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Cs w:val="21"/>
        </w:rPr>
        <w:t>3</w:t>
      </w:r>
      <w:r>
        <w:rPr>
          <w:rFonts w:ascii="Times New Roman" w:eastAsia="宋体" w:hAnsi="Times New Roman" w:cs="Times New Roman"/>
          <w:color w:val="000000"/>
          <w:szCs w:val="21"/>
        </w:rPr>
        <w:t>）由以上数据还可以分析得出：质量相同的水和煤油，吸收相同热量，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温度升高得慢一些。下列事实能用上述实验结果解释的是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．沿海地区昼夜温差会比内陆地区小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．用盐水腌蛋，一段时间后蛋会变咸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C</w:t>
      </w:r>
      <w:r>
        <w:rPr>
          <w:rFonts w:ascii="Times New Roman" w:eastAsia="宋体" w:hAnsi="Times New Roman" w:cs="Times New Roman"/>
          <w:color w:val="000000"/>
          <w:szCs w:val="21"/>
        </w:rPr>
        <w:t>．长期堆放煤的水泥地面变成黑色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D</w:t>
      </w:r>
      <w:r>
        <w:rPr>
          <w:rFonts w:ascii="Times New Roman" w:eastAsia="宋体" w:hAnsi="Times New Roman" w:cs="Times New Roman"/>
          <w:color w:val="000000"/>
          <w:szCs w:val="21"/>
        </w:rPr>
        <w:t>．夏天给教室洒水，感觉凉爽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(1). </w:t>
      </w:r>
      <w:r>
        <w:rPr>
          <w:rFonts w:ascii="Times New Roman" w:eastAsia="宋体" w:hAnsi="Times New Roman" w:cs="Times New Roman"/>
          <w:color w:val="FF0000"/>
          <w:szCs w:val="21"/>
        </w:rPr>
        <w:t>控制水和煤油的质量相等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(2). </w:t>
      </w:r>
      <w:r>
        <w:rPr>
          <w:rFonts w:ascii="Times New Roman" w:eastAsia="宋体" w:hAnsi="Times New Roman" w:cs="Times New Roman"/>
          <w:color w:val="FF0000"/>
          <w:szCs w:val="21"/>
        </w:rPr>
        <w:t>控制变量法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(3). </w:t>
      </w:r>
      <w:r>
        <w:rPr>
          <w:rFonts w:ascii="Times New Roman" w:eastAsia="宋体" w:hAnsi="Times New Roman" w:cs="Times New Roman"/>
          <w:color w:val="FF0000"/>
          <w:szCs w:val="21"/>
        </w:rPr>
        <w:t>水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(4). </w:t>
      </w:r>
      <w:r>
        <w:rPr>
          <w:rFonts w:ascii="Times New Roman" w:eastAsia="宋体" w:hAnsi="Times New Roman" w:cs="Times New Roman"/>
          <w:color w:val="FF0000"/>
          <w:szCs w:val="21"/>
        </w:rPr>
        <w:t>水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(5). A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【解析】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lastRenderedPageBreak/>
        <w:t>【详解】</w:t>
      </w:r>
      <w:r>
        <w:rPr>
          <w:rFonts w:ascii="Times New Roman" w:eastAsia="宋体" w:hAnsi="Times New Roman" w:cs="Times New Roman"/>
          <w:color w:val="FF0000"/>
          <w:szCs w:val="21"/>
        </w:rPr>
        <w:t>(1)[1][2]</w:t>
      </w:r>
      <w:r>
        <w:rPr>
          <w:rFonts w:ascii="Times New Roman" w:eastAsia="宋体" w:hAnsi="Times New Roman" w:cs="Times New Roman"/>
          <w:color w:val="FF0000"/>
          <w:szCs w:val="21"/>
        </w:rPr>
        <w:t>实验需要控制水和煤油的质量相等，因此实验需要用天平测水和煤油的质量，采用的是控制变量法；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(2)[3]</w:t>
      </w:r>
      <w:r>
        <w:rPr>
          <w:rFonts w:ascii="Times New Roman" w:eastAsia="宋体" w:hAnsi="Times New Roman" w:cs="Times New Roman"/>
          <w:color w:val="FF0000"/>
          <w:szCs w:val="21"/>
        </w:rPr>
        <w:t>用相同的酒精灯加热，加热相同的时间，水和煤油吸收的热量相等；由表中实验数据可知，质量相同的水和煤油，升高相同的温度，水需要的加热时间长，由此可知水吸热多一些；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(3)[4]</w:t>
      </w:r>
      <w:r>
        <w:rPr>
          <w:rFonts w:ascii="Times New Roman" w:eastAsia="宋体" w:hAnsi="Times New Roman" w:cs="Times New Roman"/>
          <w:color w:val="FF0000"/>
          <w:szCs w:val="21"/>
        </w:rPr>
        <w:t>由表中实验数据可知，质量相同的水和煤油，吸收相同热量，水温度升高得慢一些；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[5]A</w:t>
      </w:r>
      <w:r>
        <w:rPr>
          <w:rFonts w:ascii="Times New Roman" w:eastAsia="宋体" w:hAnsi="Times New Roman" w:cs="Times New Roman"/>
          <w:color w:val="FF0000"/>
          <w:szCs w:val="21"/>
        </w:rPr>
        <w:t>．由于水的吸热能力强，吸收或放出相等的热量，水的温度变化较小，因此沿海地区昼夜温差会比内陆地区小，故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符合题意；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BC</w:t>
      </w:r>
      <w:r>
        <w:rPr>
          <w:rFonts w:ascii="Times New Roman" w:eastAsia="宋体" w:hAnsi="Times New Roman" w:cs="Times New Roman"/>
          <w:color w:val="FF0000"/>
          <w:szCs w:val="21"/>
        </w:rPr>
        <w:t>．两者的原理都是分子动理论，是由于分子的无规则运动造成的，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、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不符合题意；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．夏天给教室洒水，感觉凉爽的原理是蒸发吸热，不符合题意；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故选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。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b/>
          <w:bCs/>
          <w:color w:val="000000"/>
          <w:szCs w:val="21"/>
        </w:rPr>
        <w:t>四、计算题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17.</w:t>
      </w:r>
      <w:r>
        <w:rPr>
          <w:rFonts w:ascii="Times New Roman" w:eastAsia="宋体" w:hAnsi="Times New Roman" w:cs="Times New Roman"/>
          <w:color w:val="000000"/>
          <w:szCs w:val="21"/>
        </w:rPr>
        <w:t>餐馆里有一道美食叫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铁板牛肉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，己知一块质量为</w:t>
      </w:r>
      <w:r>
        <w:rPr>
          <w:rFonts w:ascii="Times New Roman" w:eastAsia="宋体" w:hAnsi="Times New Roman" w:cs="Times New Roman"/>
          <w:color w:val="000000"/>
          <w:szCs w:val="21"/>
        </w:rPr>
        <w:t>3kg</w:t>
      </w:r>
      <w:r>
        <w:rPr>
          <w:rFonts w:ascii="Times New Roman" w:eastAsia="宋体" w:hAnsi="Times New Roman" w:cs="Times New Roman"/>
          <w:color w:val="000000"/>
          <w:szCs w:val="21"/>
        </w:rPr>
        <w:t>、初温为</w:t>
      </w:r>
      <w:r>
        <w:rPr>
          <w:rFonts w:ascii="Times New Roman" w:eastAsia="宋体" w:hAnsi="Times New Roman" w:cs="Times New Roman"/>
          <w:color w:val="000000"/>
          <w:szCs w:val="21"/>
        </w:rPr>
        <w:t>590</w:t>
      </w:r>
      <w:r>
        <w:rPr>
          <w:rFonts w:ascii="宋体" w:eastAsia="宋体" w:hAnsi="宋体" w:cs="宋体" w:hint="eastAsia"/>
          <w:color w:val="000000"/>
          <w:szCs w:val="21"/>
        </w:rPr>
        <w:t>℃</w:t>
      </w:r>
      <w:r>
        <w:rPr>
          <w:rFonts w:ascii="Times New Roman" w:eastAsia="宋体" w:hAnsi="Times New Roman" w:cs="Times New Roman"/>
          <w:color w:val="000000"/>
          <w:szCs w:val="21"/>
        </w:rPr>
        <w:t>的铁板，当温度降低到</w:t>
      </w:r>
      <w:r>
        <w:rPr>
          <w:rFonts w:ascii="Times New Roman" w:eastAsia="宋体" w:hAnsi="Times New Roman" w:cs="Times New Roman"/>
          <w:color w:val="000000"/>
          <w:szCs w:val="21"/>
        </w:rPr>
        <w:t>30</w:t>
      </w:r>
      <w:r>
        <w:rPr>
          <w:rFonts w:ascii="宋体" w:eastAsia="宋体" w:hAnsi="宋体" w:cs="宋体" w:hint="eastAsia"/>
          <w:color w:val="000000"/>
          <w:szCs w:val="21"/>
        </w:rPr>
        <w:t>℃</w:t>
      </w:r>
      <w:r>
        <w:rPr>
          <w:rFonts w:ascii="Times New Roman" w:eastAsia="宋体" w:hAnsi="Times New Roman" w:cs="Times New Roman"/>
          <w:color w:val="000000"/>
          <w:szCs w:val="21"/>
        </w:rPr>
        <w:t>时放出了</w:t>
      </w:r>
      <w:r>
        <w:rPr>
          <w:rFonts w:ascii="Times New Roman" w:eastAsia="宋体" w:hAnsi="Times New Roman" w:cs="Times New Roman"/>
          <w:color w:val="000000"/>
          <w:szCs w:val="21"/>
        </w:rPr>
        <w:t>7.56×10</w:t>
      </w:r>
      <w:r>
        <w:rPr>
          <w:rFonts w:ascii="Times New Roman" w:eastAsia="宋体" w:hAnsi="Times New Roman" w:cs="Times New Roman"/>
          <w:color w:val="000000"/>
          <w:szCs w:val="21"/>
          <w:vertAlign w:val="superscript"/>
        </w:rPr>
        <w:t>5</w:t>
      </w:r>
      <w:r>
        <w:rPr>
          <w:rFonts w:ascii="Times New Roman" w:eastAsia="宋体" w:hAnsi="Times New Roman" w:cs="Times New Roman"/>
          <w:color w:val="000000"/>
          <w:szCs w:val="21"/>
        </w:rPr>
        <w:t>J</w:t>
      </w:r>
      <w:r>
        <w:rPr>
          <w:rFonts w:ascii="Times New Roman" w:eastAsia="宋体" w:hAnsi="Times New Roman" w:cs="Times New Roman"/>
          <w:color w:val="000000"/>
          <w:szCs w:val="21"/>
        </w:rPr>
        <w:t>的热量，求：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(1)</w:t>
      </w:r>
      <w:r>
        <w:rPr>
          <w:rFonts w:ascii="Times New Roman" w:eastAsia="宋体" w:hAnsi="Times New Roman" w:cs="Times New Roman"/>
          <w:color w:val="000000"/>
          <w:szCs w:val="21"/>
        </w:rPr>
        <w:t>铁的比热容；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(2)</w:t>
      </w:r>
      <w:r>
        <w:rPr>
          <w:rFonts w:ascii="Times New Roman" w:eastAsia="宋体" w:hAnsi="Times New Roman" w:cs="Times New Roman"/>
          <w:color w:val="000000"/>
          <w:szCs w:val="21"/>
        </w:rPr>
        <w:t>厨师将另一个质量为</w:t>
      </w:r>
      <w:r>
        <w:rPr>
          <w:rFonts w:ascii="Times New Roman" w:eastAsia="宋体" w:hAnsi="Times New Roman" w:cs="Times New Roman"/>
          <w:color w:val="000000"/>
          <w:szCs w:val="21"/>
        </w:rPr>
        <w:t>2kg</w:t>
      </w:r>
      <w:r>
        <w:rPr>
          <w:rFonts w:ascii="Times New Roman" w:eastAsia="宋体" w:hAnsi="Times New Roman" w:cs="Times New Roman"/>
          <w:color w:val="000000"/>
          <w:szCs w:val="21"/>
        </w:rPr>
        <w:t>的铁板加热到</w:t>
      </w:r>
      <w:r>
        <w:rPr>
          <w:rFonts w:ascii="Times New Roman" w:eastAsia="宋体" w:hAnsi="Times New Roman" w:cs="Times New Roman"/>
          <w:color w:val="000000"/>
          <w:szCs w:val="21"/>
        </w:rPr>
        <w:t>130</w:t>
      </w:r>
      <w:r>
        <w:rPr>
          <w:rFonts w:ascii="宋体" w:eastAsia="宋体" w:hAnsi="宋体" w:cs="宋体" w:hint="eastAsia"/>
          <w:color w:val="000000"/>
          <w:szCs w:val="21"/>
        </w:rPr>
        <w:t>℃</w:t>
      </w:r>
      <w:r>
        <w:rPr>
          <w:rFonts w:ascii="Times New Roman" w:eastAsia="宋体" w:hAnsi="Times New Roman" w:cs="Times New Roman"/>
          <w:color w:val="000000"/>
          <w:szCs w:val="21"/>
        </w:rPr>
        <w:t>，再将九成熟的牛肉片盛放在铁板上，等铁板温度降到</w:t>
      </w:r>
      <w:r>
        <w:rPr>
          <w:rFonts w:ascii="Times New Roman" w:eastAsia="宋体" w:hAnsi="Times New Roman" w:cs="Times New Roman"/>
          <w:color w:val="000000"/>
          <w:szCs w:val="21"/>
        </w:rPr>
        <w:t>70</w:t>
      </w:r>
      <w:r>
        <w:rPr>
          <w:rFonts w:ascii="宋体" w:eastAsia="宋体" w:hAnsi="宋体" w:cs="宋体" w:hint="eastAsia"/>
          <w:color w:val="000000"/>
          <w:szCs w:val="21"/>
        </w:rPr>
        <w:t>℃</w:t>
      </w:r>
      <w:r>
        <w:rPr>
          <w:rFonts w:ascii="Times New Roman" w:eastAsia="宋体" w:hAnsi="Times New Roman" w:cs="Times New Roman"/>
          <w:color w:val="000000"/>
          <w:szCs w:val="21"/>
        </w:rPr>
        <w:t>时，牛肉片已十成熟了，求铁板在此降温过程中放出的热量．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>(1)</w:t>
      </w:r>
      <w:r>
        <w:rPr>
          <w:rFonts w:ascii="Times New Roman" w:eastAsia="宋体" w:hAnsi="Times New Roman" w:cs="Times New Roman"/>
          <w:color w:val="FF0000"/>
          <w:szCs w:val="21"/>
        </w:rPr>
        <w:object w:dxaOrig="1965" w:dyaOrig="360">
          <v:shape id="_x0000_i1067" type="#_x0000_t75" alt="学科网(www.zxxk.com)--教育资源门户，提供试卷、教案、课件、论文、素材以及各类教学资源下载，还有大量而丰富的教学相关资讯！" style="width:98.25pt;height:18pt" o:ole="">
            <v:imagedata r:id="rId102" o:title="eqId87ffc2b6b23e4aec9d63af869225cec2"/>
          </v:shape>
          <o:OLEObject Type="Embed" ProgID="Equation.DSMT4" ShapeID="_x0000_i1067" DrawAspect="Content" ObjectID="_1695020168" r:id="rId103"/>
        </w:object>
      </w:r>
      <w:r>
        <w:rPr>
          <w:rFonts w:ascii="Times New Roman" w:eastAsia="宋体" w:hAnsi="Times New Roman" w:cs="Times New Roman"/>
          <w:color w:val="FF0000"/>
          <w:szCs w:val="21"/>
        </w:rPr>
        <w:t>；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(2)</w:t>
      </w:r>
      <w:r>
        <w:rPr>
          <w:rFonts w:ascii="Times New Roman" w:eastAsia="宋体" w:hAnsi="Times New Roman" w:cs="Times New Roman"/>
          <w:color w:val="FF0000"/>
          <w:szCs w:val="21"/>
        </w:rPr>
        <w:object w:dxaOrig="978" w:dyaOrig="312">
          <v:shape id="_x0000_i1068" type="#_x0000_t75" alt="学科网(www.zxxk.com)--教育资源门户，提供试卷、教案、课件、论文、素材以及各类教学资源下载，还有大量而丰富的教学相关资讯！" style="width:48.75pt;height:15.75pt" o:ole="">
            <v:imagedata r:id="rId104" o:title="eqIdcd706878beb74ddcb5e9db6d817017d1"/>
          </v:shape>
          <o:OLEObject Type="Embed" ProgID="Equation.DSMT4" ShapeID="_x0000_i1068" DrawAspect="Content" ObjectID="_1695020169" r:id="rId105"/>
        </w:object>
      </w:r>
      <w:r>
        <w:rPr>
          <w:rFonts w:ascii="Times New Roman" w:eastAsia="宋体" w:hAnsi="Times New Roman" w:cs="Times New Roman"/>
          <w:color w:val="FF0000"/>
          <w:szCs w:val="21"/>
        </w:rPr>
        <w:t>．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【解析】</w:t>
      </w:r>
    </w:p>
    <w:p w:rsidR="00CB1B70" w:rsidRDefault="00CB1B70" w:rsidP="00CB1B70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【详解】</w:t>
      </w:r>
      <w:r>
        <w:rPr>
          <w:rFonts w:ascii="Times New Roman" w:eastAsia="宋体" w:hAnsi="Times New Roman" w:cs="Times New Roman"/>
          <w:color w:val="FF0000"/>
          <w:szCs w:val="21"/>
        </w:rPr>
        <w:t>(1)</w:t>
      </w:r>
      <w:r>
        <w:rPr>
          <w:rFonts w:ascii="Times New Roman" w:eastAsia="宋体" w:hAnsi="Times New Roman" w:cs="Times New Roman"/>
          <w:color w:val="FF0000"/>
          <w:szCs w:val="21"/>
        </w:rPr>
        <w:t>由</w:t>
      </w:r>
      <w:r>
        <w:rPr>
          <w:rFonts w:ascii="Times New Roman" w:eastAsia="宋体" w:hAnsi="Times New Roman" w:cs="Times New Roman"/>
          <w:color w:val="FF0000"/>
          <w:szCs w:val="21"/>
        </w:rPr>
        <w:object w:dxaOrig="1560" w:dyaOrig="400">
          <v:shape id="_x0000_i1069" type="#_x0000_t75" alt="学科网(www.zxxk.com)--教育资源门户，提供试卷、教案、课件、论文、素材以及各类教学资源下载，还有大量而丰富的教学相关资讯！" style="width:78pt;height:20.25pt" o:ole="">
            <v:imagedata r:id="rId106" o:title="eqId2ca4cbbef5d3462296adc91c800d9dc5"/>
          </v:shape>
          <o:OLEObject Type="Embed" ProgID="Equation.DSMT4" ShapeID="_x0000_i1069" DrawAspect="Content" ObjectID="_1695020170" r:id="rId107"/>
        </w:object>
      </w:r>
      <w:r>
        <w:rPr>
          <w:rFonts w:ascii="Times New Roman" w:eastAsia="宋体" w:hAnsi="Times New Roman" w:cs="Times New Roman"/>
          <w:color w:val="FF0000"/>
          <w:szCs w:val="21"/>
        </w:rPr>
        <w:t>得铁的比热容为：</w:t>
      </w:r>
    </w:p>
    <w:p w:rsidR="00CB1B70" w:rsidRDefault="00CB1B70" w:rsidP="00CB1B70">
      <w:pPr>
        <w:spacing w:line="360" w:lineRule="auto"/>
        <w:jc w:val="center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object w:dxaOrig="5805" w:dyaOrig="825">
          <v:shape id="_x0000_i1070" type="#_x0000_t75" alt="学科网(www.zxxk.com)--教育资源门户，提供试卷、教案、课件、论文、素材以及各类教学资源下载，还有大量而丰富的教学相关资讯！" style="width:290.25pt;height:41.25pt" o:ole="">
            <v:imagedata r:id="rId108" o:title="eqId7823c89adc544637af6de65846f77a95"/>
          </v:shape>
          <o:OLEObject Type="Embed" ProgID="Equation.DSMT4" ShapeID="_x0000_i1070" DrawAspect="Content" ObjectID="_1695020171" r:id="rId109"/>
        </w:object>
      </w:r>
      <w:r>
        <w:rPr>
          <w:rFonts w:ascii="Times New Roman" w:eastAsia="宋体" w:hAnsi="Times New Roman" w:cs="Times New Roman"/>
          <w:color w:val="FF0000"/>
          <w:szCs w:val="21"/>
        </w:rPr>
        <w:t>；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lastRenderedPageBreak/>
        <w:t>(2)</w:t>
      </w:r>
      <w:r>
        <w:rPr>
          <w:rFonts w:ascii="Times New Roman" w:eastAsia="宋体" w:hAnsi="Times New Roman" w:cs="Times New Roman"/>
          <w:color w:val="FF0000"/>
          <w:szCs w:val="21"/>
        </w:rPr>
        <w:t>铁板在此降温过程中放出的热量：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</w:t>
      </w:r>
    </w:p>
    <w:p w:rsidR="00CB1B70" w:rsidRDefault="00CB1B70" w:rsidP="00CB1B70">
      <w:pPr>
        <w:spacing w:line="360" w:lineRule="auto"/>
        <w:jc w:val="center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object w:dxaOrig="7260" w:dyaOrig="405">
          <v:shape id="_x0000_i1071" type="#_x0000_t75" alt="学科网(www.zxxk.com)--教育资源门户，提供试卷、教案、课件、论文、素材以及各类教学资源下载，还有大量而丰富的教学相关资讯！" style="width:363pt;height:20.25pt" o:ole="">
            <v:imagedata r:id="rId110" o:title="eqIdef820c3679654abba3b1ea4b4b7027aa"/>
          </v:shape>
          <o:OLEObject Type="Embed" ProgID="Equation.DSMT4" ShapeID="_x0000_i1071" DrawAspect="Content" ObjectID="_1695020172" r:id="rId111"/>
        </w:object>
      </w:r>
      <w:r>
        <w:rPr>
          <w:rFonts w:ascii="Times New Roman" w:eastAsia="宋体" w:hAnsi="Times New Roman" w:cs="Times New Roman"/>
          <w:color w:val="FF0000"/>
          <w:szCs w:val="21"/>
        </w:rPr>
        <w:t>；</w:t>
      </w:r>
    </w:p>
    <w:p w:rsidR="00CB1B70" w:rsidRDefault="00CB1B70" w:rsidP="00CB1B70">
      <w:pPr>
        <w:spacing w:line="360" w:lineRule="auto"/>
        <w:jc w:val="left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答：</w:t>
      </w:r>
      <w:r>
        <w:rPr>
          <w:rFonts w:ascii="Times New Roman" w:eastAsia="宋体" w:hAnsi="Times New Roman" w:cs="Times New Roman"/>
          <w:color w:val="FF0000"/>
          <w:szCs w:val="21"/>
        </w:rPr>
        <w:t>(1)</w:t>
      </w:r>
      <w:r>
        <w:rPr>
          <w:rFonts w:ascii="Times New Roman" w:eastAsia="宋体" w:hAnsi="Times New Roman" w:cs="Times New Roman"/>
          <w:color w:val="FF0000"/>
          <w:szCs w:val="21"/>
        </w:rPr>
        <w:t>铁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114300" distR="114300" wp14:anchorId="10A1BDD4" wp14:editId="27FC2CA8">
            <wp:extent cx="133350" cy="177800"/>
            <wp:effectExtent l="0" t="0" r="0" b="13335"/>
            <wp:docPr id="20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8267328" name="图片 68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比热容是</w:t>
      </w:r>
      <w:r>
        <w:rPr>
          <w:rFonts w:ascii="Times New Roman" w:eastAsia="宋体" w:hAnsi="Times New Roman" w:cs="Times New Roman"/>
          <w:color w:val="FF0000"/>
          <w:szCs w:val="21"/>
        </w:rPr>
        <w:object w:dxaOrig="1965" w:dyaOrig="360">
          <v:shape id="_x0000_i1072" type="#_x0000_t75" alt="学科网(www.zxxk.com)--教育资源门户，提供试卷、教案、课件、论文、素材以及各类教学资源下载，还有大量而丰富的教学相关资讯！" style="width:98.25pt;height:18pt" o:ole="">
            <v:imagedata r:id="rId102" o:title="eqId87ffc2b6b23e4aec9d63af869225cec2"/>
          </v:shape>
          <o:OLEObject Type="Embed" ProgID="Equation.DSMT4" ShapeID="_x0000_i1072" DrawAspect="Content" ObjectID="_1695020173" r:id="rId113"/>
        </w:object>
      </w:r>
      <w:r>
        <w:rPr>
          <w:rFonts w:ascii="Times New Roman" w:eastAsia="宋体" w:hAnsi="Times New Roman" w:cs="Times New Roman"/>
          <w:color w:val="FF0000"/>
          <w:szCs w:val="21"/>
        </w:rPr>
        <w:t>；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</w:t>
      </w:r>
    </w:p>
    <w:p w:rsidR="00CB1B70" w:rsidRDefault="00CB1B70" w:rsidP="00CB1B70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(2)</w:t>
      </w:r>
      <w:r>
        <w:rPr>
          <w:rFonts w:ascii="Times New Roman" w:eastAsia="宋体" w:hAnsi="Times New Roman" w:cs="Times New Roman"/>
          <w:color w:val="FF0000"/>
          <w:szCs w:val="21"/>
        </w:rPr>
        <w:t>铁板在此降温过程中放出的热量是</w:t>
      </w:r>
      <w:r>
        <w:rPr>
          <w:rFonts w:ascii="Times New Roman" w:eastAsia="宋体" w:hAnsi="Times New Roman" w:cs="Times New Roman"/>
          <w:color w:val="FF0000"/>
          <w:szCs w:val="21"/>
        </w:rPr>
        <w:object w:dxaOrig="978" w:dyaOrig="312">
          <v:shape id="_x0000_i1073" type="#_x0000_t75" alt="学科网(www.zxxk.com)--教育资源门户，提供试卷、教案、课件、论文、素材以及各类教学资源下载，还有大量而丰富的教学相关资讯！" style="width:48.75pt;height:15.75pt" o:ole="">
            <v:imagedata r:id="rId104" o:title="eqIdcd706878beb74ddcb5e9db6d817017d1"/>
          </v:shape>
          <o:OLEObject Type="Embed" ProgID="Equation.DSMT4" ShapeID="_x0000_i1073" DrawAspect="Content" ObjectID="_1695020174" r:id="rId114"/>
        </w:object>
      </w:r>
      <w:r>
        <w:rPr>
          <w:rFonts w:ascii="Times New Roman" w:eastAsia="宋体" w:hAnsi="Times New Roman" w:cs="Times New Roman"/>
          <w:color w:val="FF0000"/>
          <w:szCs w:val="21"/>
        </w:rPr>
        <w:t>．</w:t>
      </w:r>
    </w:p>
    <w:p w:rsidR="00CB1B70" w:rsidRDefault="00CB1B70" w:rsidP="00CB1B70">
      <w:pPr>
        <w:spacing w:line="360" w:lineRule="auto"/>
        <w:rPr>
          <w:rFonts w:ascii="Times New Roman" w:hAnsi="Times New Roman"/>
          <w:color w:val="FF0000"/>
          <w:szCs w:val="21"/>
        </w:rPr>
      </w:pPr>
    </w:p>
    <w:p w:rsidR="00CB1B70" w:rsidRPr="00CB1B70" w:rsidRDefault="00CB1B70" w:rsidP="00B46F71">
      <w:pPr>
        <w:spacing w:line="360" w:lineRule="auto"/>
        <w:jc w:val="center"/>
        <w:rPr>
          <w:rFonts w:ascii="黑体" w:eastAsia="黑体" w:hAnsi="黑体" w:cs="Times New Roman" w:hint="eastAsia"/>
          <w:b/>
          <w:bCs/>
          <w:color w:val="FF0000"/>
          <w:sz w:val="36"/>
          <w:szCs w:val="36"/>
        </w:rPr>
      </w:pPr>
    </w:p>
    <w:sectPr w:rsidR="00CB1B70" w:rsidRPr="00CB1B70">
      <w:headerReference w:type="default" r:id="rId1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F87" w:rsidRDefault="00026F87" w:rsidP="00B46F71">
      <w:pPr>
        <w:spacing w:after="0" w:line="240" w:lineRule="auto"/>
      </w:pPr>
      <w:r>
        <w:separator/>
      </w:r>
    </w:p>
  </w:endnote>
  <w:endnote w:type="continuationSeparator" w:id="0">
    <w:p w:rsidR="00026F87" w:rsidRDefault="00026F87" w:rsidP="00B46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F87" w:rsidRDefault="00026F87" w:rsidP="00B46F71">
      <w:pPr>
        <w:spacing w:after="0" w:line="240" w:lineRule="auto"/>
      </w:pPr>
      <w:r>
        <w:separator/>
      </w:r>
    </w:p>
  </w:footnote>
  <w:footnote w:type="continuationSeparator" w:id="0">
    <w:p w:rsidR="00026F87" w:rsidRDefault="00026F87" w:rsidP="00B46F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F71" w:rsidRDefault="00B46F71">
    <w:pPr>
      <w:pStyle w:val="a3"/>
    </w:pPr>
    <w:r w:rsidRPr="00B46F71">
      <w:rPr>
        <w:rFonts w:hint="eastAsia"/>
      </w:rPr>
      <w:t>2021-2022</w:t>
    </w:r>
    <w:r>
      <w:rPr>
        <w:rFonts w:hint="eastAsia"/>
      </w:rPr>
      <w:t>学年</w:t>
    </w:r>
    <w:r w:rsidRPr="00B46F71">
      <w:rPr>
        <w:rFonts w:hint="eastAsia"/>
      </w:rPr>
      <w:t>人教版九年级物理精讲与精练（原卷版和解析版）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3C4F1C3"/>
    <w:multiLevelType w:val="singleLevel"/>
    <w:tmpl w:val="A3C4F1C3"/>
    <w:lvl w:ilvl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1">
    <w:nsid w:val="B4DEF6E8"/>
    <w:multiLevelType w:val="singleLevel"/>
    <w:tmpl w:val="B4DEF6E8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57B3D5E7"/>
    <w:multiLevelType w:val="singleLevel"/>
    <w:tmpl w:val="57B3D5E7"/>
    <w:lvl w:ilvl="0">
      <w:start w:val="1"/>
      <w:numFmt w:val="decimal"/>
      <w:suff w:val="nothing"/>
      <w:lvlText w:val="%1."/>
      <w:lvlJc w:val="left"/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D64"/>
    <w:rsid w:val="00015359"/>
    <w:rsid w:val="00026F87"/>
    <w:rsid w:val="00060AA4"/>
    <w:rsid w:val="001A49A1"/>
    <w:rsid w:val="005D569C"/>
    <w:rsid w:val="00B46F71"/>
    <w:rsid w:val="00B71D64"/>
    <w:rsid w:val="00CB1B70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71"/>
    <w:pPr>
      <w:widowControl w:val="0"/>
      <w:spacing w:after="200" w:line="276" w:lineRule="auto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6F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6F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6F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6F71"/>
    <w:rPr>
      <w:sz w:val="18"/>
      <w:szCs w:val="18"/>
    </w:rPr>
  </w:style>
  <w:style w:type="table" w:styleId="a5">
    <w:name w:val="Table Grid"/>
    <w:basedOn w:val="a1"/>
    <w:qFormat/>
    <w:rsid w:val="00B46F71"/>
    <w:pPr>
      <w:widowControl w:val="0"/>
      <w:spacing w:after="200" w:line="276" w:lineRule="auto"/>
      <w:jc w:val="both"/>
    </w:pPr>
    <w:rPr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B46F71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46F7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71"/>
    <w:pPr>
      <w:widowControl w:val="0"/>
      <w:spacing w:after="200" w:line="276" w:lineRule="auto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6F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6F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6F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6F71"/>
    <w:rPr>
      <w:sz w:val="18"/>
      <w:szCs w:val="18"/>
    </w:rPr>
  </w:style>
  <w:style w:type="table" w:styleId="a5">
    <w:name w:val="Table Grid"/>
    <w:basedOn w:val="a1"/>
    <w:qFormat/>
    <w:rsid w:val="00B46F71"/>
    <w:pPr>
      <w:widowControl w:val="0"/>
      <w:spacing w:after="200" w:line="276" w:lineRule="auto"/>
      <w:jc w:val="both"/>
    </w:pPr>
    <w:rPr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B46F71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46F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117" Type="http://schemas.openxmlformats.org/officeDocument/2006/relationships/theme" Target="theme/theme1.xml"/><Relationship Id="rId21" Type="http://schemas.openxmlformats.org/officeDocument/2006/relationships/image" Target="media/image9.wmf"/><Relationship Id="rId42" Type="http://schemas.openxmlformats.org/officeDocument/2006/relationships/image" Target="media/image18.png"/><Relationship Id="rId47" Type="http://schemas.openxmlformats.org/officeDocument/2006/relationships/image" Target="media/image21.wmf"/><Relationship Id="rId63" Type="http://schemas.openxmlformats.org/officeDocument/2006/relationships/image" Target="media/image33.wmf"/><Relationship Id="rId68" Type="http://schemas.openxmlformats.org/officeDocument/2006/relationships/oleObject" Target="embeddings/oleObject26.bin"/><Relationship Id="rId84" Type="http://schemas.openxmlformats.org/officeDocument/2006/relationships/image" Target="media/image43.wmf"/><Relationship Id="rId89" Type="http://schemas.openxmlformats.org/officeDocument/2006/relationships/oleObject" Target="embeddings/oleObject37.bin"/><Relationship Id="rId112" Type="http://schemas.openxmlformats.org/officeDocument/2006/relationships/image" Target="media/image58.wmf"/><Relationship Id="rId16" Type="http://schemas.openxmlformats.org/officeDocument/2006/relationships/image" Target="media/image6.png"/><Relationship Id="rId107" Type="http://schemas.openxmlformats.org/officeDocument/2006/relationships/oleObject" Target="embeddings/oleObject45.bin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7.bin"/><Relationship Id="rId32" Type="http://schemas.openxmlformats.org/officeDocument/2006/relationships/image" Target="media/image15.wmf"/><Relationship Id="rId37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oleObject" Target="embeddings/oleObject21.bin"/><Relationship Id="rId58" Type="http://schemas.openxmlformats.org/officeDocument/2006/relationships/image" Target="media/image28.png"/><Relationship Id="rId66" Type="http://schemas.openxmlformats.org/officeDocument/2006/relationships/oleObject" Target="embeddings/oleObject25.bin"/><Relationship Id="rId74" Type="http://schemas.openxmlformats.org/officeDocument/2006/relationships/oleObject" Target="embeddings/oleObject29.bin"/><Relationship Id="rId79" Type="http://schemas.openxmlformats.org/officeDocument/2006/relationships/oleObject" Target="embeddings/oleObject32.bin"/><Relationship Id="rId87" Type="http://schemas.openxmlformats.org/officeDocument/2006/relationships/oleObject" Target="embeddings/oleObject36.bin"/><Relationship Id="rId102" Type="http://schemas.openxmlformats.org/officeDocument/2006/relationships/image" Target="media/image53.wmf"/><Relationship Id="rId110" Type="http://schemas.openxmlformats.org/officeDocument/2006/relationships/image" Target="media/image57.wmf"/><Relationship Id="rId115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image" Target="media/image31.png"/><Relationship Id="rId82" Type="http://schemas.openxmlformats.org/officeDocument/2006/relationships/image" Target="media/image42.wmf"/><Relationship Id="rId90" Type="http://schemas.openxmlformats.org/officeDocument/2006/relationships/image" Target="media/image46.wmf"/><Relationship Id="rId95" Type="http://schemas.openxmlformats.org/officeDocument/2006/relationships/oleObject" Target="embeddings/oleObject40.bin"/><Relationship Id="rId19" Type="http://schemas.openxmlformats.org/officeDocument/2006/relationships/image" Target="media/image8.wmf"/><Relationship Id="rId14" Type="http://schemas.openxmlformats.org/officeDocument/2006/relationships/image" Target="media/image5.wmf"/><Relationship Id="rId22" Type="http://schemas.openxmlformats.org/officeDocument/2006/relationships/oleObject" Target="embeddings/oleObject6.bin"/><Relationship Id="rId27" Type="http://schemas.openxmlformats.org/officeDocument/2006/relationships/image" Target="media/image12.wmf"/><Relationship Id="rId30" Type="http://schemas.openxmlformats.org/officeDocument/2006/relationships/image" Target="media/image14.wmf"/><Relationship Id="rId35" Type="http://schemas.openxmlformats.org/officeDocument/2006/relationships/image" Target="media/image16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7.wmf"/><Relationship Id="rId64" Type="http://schemas.openxmlformats.org/officeDocument/2006/relationships/oleObject" Target="embeddings/oleObject24.bin"/><Relationship Id="rId69" Type="http://schemas.openxmlformats.org/officeDocument/2006/relationships/image" Target="media/image36.wmf"/><Relationship Id="rId77" Type="http://schemas.openxmlformats.org/officeDocument/2006/relationships/oleObject" Target="embeddings/oleObject31.bin"/><Relationship Id="rId100" Type="http://schemas.openxmlformats.org/officeDocument/2006/relationships/oleObject" Target="embeddings/oleObject42.bin"/><Relationship Id="rId105" Type="http://schemas.openxmlformats.org/officeDocument/2006/relationships/oleObject" Target="embeddings/oleObject44.bin"/><Relationship Id="rId113" Type="http://schemas.openxmlformats.org/officeDocument/2006/relationships/oleObject" Target="embeddings/oleObject48.bin"/><Relationship Id="rId8" Type="http://schemas.openxmlformats.org/officeDocument/2006/relationships/image" Target="media/image1.png"/><Relationship Id="rId51" Type="http://schemas.openxmlformats.org/officeDocument/2006/relationships/image" Target="media/image24.png"/><Relationship Id="rId72" Type="http://schemas.openxmlformats.org/officeDocument/2006/relationships/oleObject" Target="embeddings/oleObject28.bin"/><Relationship Id="rId80" Type="http://schemas.openxmlformats.org/officeDocument/2006/relationships/image" Target="media/image41.wmf"/><Relationship Id="rId85" Type="http://schemas.openxmlformats.org/officeDocument/2006/relationships/oleObject" Target="embeddings/oleObject35.bin"/><Relationship Id="rId93" Type="http://schemas.openxmlformats.org/officeDocument/2006/relationships/oleObject" Target="embeddings/oleObject39.bin"/><Relationship Id="rId98" Type="http://schemas.openxmlformats.org/officeDocument/2006/relationships/image" Target="media/image50.png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9.png"/><Relationship Id="rId67" Type="http://schemas.openxmlformats.org/officeDocument/2006/relationships/image" Target="media/image35.wmf"/><Relationship Id="rId103" Type="http://schemas.openxmlformats.org/officeDocument/2006/relationships/oleObject" Target="embeddings/oleObject43.bin"/><Relationship Id="rId108" Type="http://schemas.openxmlformats.org/officeDocument/2006/relationships/image" Target="media/image56.wmf"/><Relationship Id="rId116" Type="http://schemas.openxmlformats.org/officeDocument/2006/relationships/fontTable" Target="fontTable.xml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6.wmf"/><Relationship Id="rId62" Type="http://schemas.openxmlformats.org/officeDocument/2006/relationships/image" Target="media/image32.png"/><Relationship Id="rId70" Type="http://schemas.openxmlformats.org/officeDocument/2006/relationships/oleObject" Target="embeddings/oleObject27.bin"/><Relationship Id="rId75" Type="http://schemas.openxmlformats.org/officeDocument/2006/relationships/image" Target="media/image39.wmf"/><Relationship Id="rId83" Type="http://schemas.openxmlformats.org/officeDocument/2006/relationships/oleObject" Target="embeddings/oleObject34.bin"/><Relationship Id="rId88" Type="http://schemas.openxmlformats.org/officeDocument/2006/relationships/image" Target="media/image45.wmf"/><Relationship Id="rId91" Type="http://schemas.openxmlformats.org/officeDocument/2006/relationships/oleObject" Target="embeddings/oleObject38.bin"/><Relationship Id="rId96" Type="http://schemas.openxmlformats.org/officeDocument/2006/relationships/image" Target="media/image49.wmf"/><Relationship Id="rId111" Type="http://schemas.openxmlformats.org/officeDocument/2006/relationships/oleObject" Target="embeddings/oleObject47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0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2.png"/><Relationship Id="rId57" Type="http://schemas.openxmlformats.org/officeDocument/2006/relationships/oleObject" Target="embeddings/oleObject23.bin"/><Relationship Id="rId106" Type="http://schemas.openxmlformats.org/officeDocument/2006/relationships/image" Target="media/image55.wmf"/><Relationship Id="rId114" Type="http://schemas.openxmlformats.org/officeDocument/2006/relationships/oleObject" Target="embeddings/oleObject49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8.bin"/><Relationship Id="rId52" Type="http://schemas.openxmlformats.org/officeDocument/2006/relationships/image" Target="media/image25.wmf"/><Relationship Id="rId60" Type="http://schemas.openxmlformats.org/officeDocument/2006/relationships/image" Target="media/image30.png"/><Relationship Id="rId65" Type="http://schemas.openxmlformats.org/officeDocument/2006/relationships/image" Target="media/image34.wmf"/><Relationship Id="rId73" Type="http://schemas.openxmlformats.org/officeDocument/2006/relationships/image" Target="media/image38.wmf"/><Relationship Id="rId78" Type="http://schemas.openxmlformats.org/officeDocument/2006/relationships/image" Target="media/image40.wmf"/><Relationship Id="rId81" Type="http://schemas.openxmlformats.org/officeDocument/2006/relationships/oleObject" Target="embeddings/oleObject33.bin"/><Relationship Id="rId86" Type="http://schemas.openxmlformats.org/officeDocument/2006/relationships/image" Target="media/image44.wmf"/><Relationship Id="rId94" Type="http://schemas.openxmlformats.org/officeDocument/2006/relationships/image" Target="media/image48.wmf"/><Relationship Id="rId99" Type="http://schemas.openxmlformats.org/officeDocument/2006/relationships/image" Target="media/image51.png"/><Relationship Id="rId101" Type="http://schemas.openxmlformats.org/officeDocument/2006/relationships/image" Target="media/image52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4.png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46.bin"/><Relationship Id="rId34" Type="http://schemas.openxmlformats.org/officeDocument/2006/relationships/oleObject" Target="embeddings/oleObject12.bin"/><Relationship Id="rId50" Type="http://schemas.openxmlformats.org/officeDocument/2006/relationships/image" Target="media/image23.png"/><Relationship Id="rId55" Type="http://schemas.openxmlformats.org/officeDocument/2006/relationships/oleObject" Target="embeddings/oleObject22.bin"/><Relationship Id="rId76" Type="http://schemas.openxmlformats.org/officeDocument/2006/relationships/oleObject" Target="embeddings/oleObject30.bin"/><Relationship Id="rId97" Type="http://schemas.openxmlformats.org/officeDocument/2006/relationships/oleObject" Target="embeddings/oleObject41.bin"/><Relationship Id="rId104" Type="http://schemas.openxmlformats.org/officeDocument/2006/relationships/image" Target="media/image54.wmf"/><Relationship Id="rId7" Type="http://schemas.openxmlformats.org/officeDocument/2006/relationships/endnotes" Target="endnotes.xml"/><Relationship Id="rId71" Type="http://schemas.openxmlformats.org/officeDocument/2006/relationships/image" Target="media/image37.wmf"/><Relationship Id="rId92" Type="http://schemas.openxmlformats.org/officeDocument/2006/relationships/image" Target="media/image47.wmf"/><Relationship Id="rId2" Type="http://schemas.openxmlformats.org/officeDocument/2006/relationships/styles" Target="styles.xml"/><Relationship Id="rId29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1248</Words>
  <Characters>7115</Characters>
  <Application>Microsoft Office Word</Application>
  <DocSecurity>0</DocSecurity>
  <Lines>59</Lines>
  <Paragraphs>16</Paragraphs>
  <ScaleCrop>false</ScaleCrop>
  <Company>China</Company>
  <LinksUpToDate>false</LinksUpToDate>
  <CharactersWithSpaces>8347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2021-10-06T02:06:00Z</dcterms:created>
  <dcterms:modified xsi:type="dcterms:W3CDTF">2021-10-06T02:06:00Z</dcterms:modified>
</cp:coreProperties>
</file>